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6D91A" w14:textId="77777777" w:rsidR="006355F3" w:rsidRPr="001E19D8" w:rsidRDefault="004A0542" w:rsidP="006355F3">
      <w:pPr>
        <w:pStyle w:val="Lijn"/>
      </w:pPr>
      <w:r>
        <w:rPr>
          <w:noProof/>
        </w:rPr>
        <w:pict w14:anchorId="682FF49C">
          <v:rect id="_x0000_i1030" alt="" style="width:453.6pt;height:.05pt;mso-width-percent:0;mso-height-percent:0;mso-width-percent:0;mso-height-percent:0" o:hralign="center" o:hrstd="t" o:hr="t" fillcolor="#aca899" stroked="f"/>
        </w:pict>
      </w:r>
    </w:p>
    <w:p w14:paraId="0D33695B" w14:textId="77777777" w:rsidR="00CE50D6" w:rsidRDefault="006355F3" w:rsidP="006355F3">
      <w:pPr>
        <w:pStyle w:val="Kop3"/>
        <w:rPr>
          <w:lang w:val="nl-BE"/>
        </w:rPr>
      </w:pPr>
      <w:bookmarkStart w:id="0" w:name="_Toc319568456"/>
      <w:bookmarkStart w:id="1" w:name="_Toc319568469"/>
      <w:r w:rsidRPr="001E19D8">
        <w:rPr>
          <w:color w:val="0000FF"/>
          <w:lang w:val="nl-BE"/>
        </w:rPr>
        <w:t>32.3</w:t>
      </w:r>
      <w:r w:rsidR="00382C7D" w:rsidRPr="001E19D8">
        <w:rPr>
          <w:color w:val="0000FF"/>
          <w:lang w:val="nl-BE"/>
        </w:rPr>
        <w:t>2</w:t>
      </w:r>
      <w:r w:rsidRPr="001E19D8">
        <w:rPr>
          <w:color w:val="0000FF"/>
          <w:lang w:val="nl-BE"/>
        </w:rPr>
        <w:t>.10.</w:t>
      </w:r>
      <w:r w:rsidRPr="001E19D8">
        <w:rPr>
          <w:rFonts w:cs="Arial"/>
          <w:b w:val="0"/>
          <w:color w:val="000000"/>
          <w:lang w:val="nl-BE"/>
        </w:rPr>
        <w:t>¦</w:t>
      </w:r>
      <w:r w:rsidR="00CE50D6">
        <w:rPr>
          <w:b w:val="0"/>
          <w:color w:val="0000FF"/>
          <w:lang w:val="nl-BE"/>
        </w:rPr>
        <w:t>251</w:t>
      </w:r>
      <w:r w:rsidRPr="001E19D8">
        <w:rPr>
          <w:b w:val="0"/>
          <w:color w:val="0000FF"/>
          <w:lang w:val="nl-BE"/>
        </w:rPr>
        <w:t>.</w:t>
      </w:r>
      <w:r w:rsidRPr="001E19D8">
        <w:rPr>
          <w:lang w:val="nl-BE"/>
        </w:rPr>
        <w:tab/>
        <w:t xml:space="preserve">Dakafwerkingen, </w:t>
      </w:r>
      <w:r w:rsidR="00382C7D" w:rsidRPr="001E19D8">
        <w:rPr>
          <w:lang w:val="nl-BE"/>
        </w:rPr>
        <w:t>tegel</w:t>
      </w:r>
      <w:r w:rsidRPr="001E19D8">
        <w:rPr>
          <w:lang w:val="nl-BE"/>
        </w:rPr>
        <w:t xml:space="preserve">pannen, </w:t>
      </w:r>
      <w:r w:rsidR="00CE50D6">
        <w:rPr>
          <w:lang w:val="nl-BE"/>
        </w:rPr>
        <w:t>microbeton</w:t>
      </w:r>
    </w:p>
    <w:bookmarkEnd w:id="0"/>
    <w:bookmarkEnd w:id="1"/>
    <w:p w14:paraId="03A9F2D6" w14:textId="77777777" w:rsidR="006355F3" w:rsidRPr="001E19D8" w:rsidRDefault="006355F3" w:rsidP="006355F3">
      <w:pPr>
        <w:pStyle w:val="SfbCode"/>
      </w:pPr>
      <w:r w:rsidRPr="001E19D8">
        <w:t>(47) Ng2</w:t>
      </w:r>
    </w:p>
    <w:p w14:paraId="29D5C128" w14:textId="77777777" w:rsidR="006355F3" w:rsidRPr="001E19D8" w:rsidRDefault="004A0542" w:rsidP="006355F3">
      <w:pPr>
        <w:pStyle w:val="Lijn"/>
      </w:pPr>
      <w:bookmarkStart w:id="2" w:name="_Toc113416989"/>
      <w:bookmarkStart w:id="3" w:name="_Toc113417376"/>
      <w:r>
        <w:rPr>
          <w:noProof/>
        </w:rPr>
        <w:pict w14:anchorId="1AEC1F87">
          <v:rect id="_x0000_i1029" alt="" style="width:453.6pt;height:.05pt;mso-width-percent:0;mso-height-percent:0;mso-width-percent:0;mso-height-percent:0" o:hralign="center" o:hrstd="t" o:hr="t" fillcolor="#aca899" stroked="f"/>
        </w:pict>
      </w:r>
    </w:p>
    <w:p w14:paraId="085FDE10" w14:textId="4FE98C10" w:rsidR="00916922" w:rsidRPr="001E19D8" w:rsidRDefault="00A34167" w:rsidP="00916922">
      <w:pPr>
        <w:pStyle w:val="Merk2"/>
      </w:pPr>
      <w:bookmarkStart w:id="4" w:name="_Toc319568458"/>
      <w:bookmarkStart w:id="5" w:name="_Toc68662665"/>
      <w:bookmarkStart w:id="6" w:name="_Toc128825103"/>
      <w:bookmarkStart w:id="7" w:name="_Toc128886809"/>
      <w:bookmarkStart w:id="8" w:name="_Toc244576212"/>
      <w:bookmarkEnd w:id="2"/>
      <w:bookmarkEnd w:id="3"/>
      <w:r>
        <w:rPr>
          <w:rStyle w:val="Merk1Char"/>
        </w:rPr>
        <w:t>Tegalit</w:t>
      </w:r>
      <w:r w:rsidR="00916922" w:rsidRPr="001E19D8">
        <w:t xml:space="preserve"> - </w:t>
      </w:r>
      <w:bookmarkEnd w:id="4"/>
      <w:r w:rsidR="00382C7D" w:rsidRPr="001E19D8">
        <w:t xml:space="preserve">Vlakke </w:t>
      </w:r>
      <w:r w:rsidR="00CE50D6">
        <w:t>betonnen</w:t>
      </w:r>
      <w:r w:rsidR="00382C7D" w:rsidRPr="001E19D8">
        <w:t xml:space="preserve"> dakpannen van groot formaat</w:t>
      </w:r>
      <w:r w:rsidR="007B0ACA">
        <w:t xml:space="preserve"> (420 x 330 mm),</w:t>
      </w:r>
      <w:r w:rsidR="00382C7D" w:rsidRPr="001E19D8">
        <w:t xml:space="preserve"> met een geraffineerd vormgegeven neus</w:t>
      </w:r>
    </w:p>
    <w:p w14:paraId="60D6BB6E" w14:textId="77777777" w:rsidR="00916922" w:rsidRPr="001E19D8" w:rsidRDefault="004A0542" w:rsidP="00916922">
      <w:pPr>
        <w:pStyle w:val="Lijn"/>
      </w:pPr>
      <w:r>
        <w:rPr>
          <w:noProof/>
        </w:rPr>
        <w:pict w14:anchorId="74364482">
          <v:rect id="_x0000_i1028" alt="" style="width:453.6pt;height:.05pt;mso-width-percent:0;mso-height-percent:0;mso-width-percent:0;mso-height-percent:0" o:hralign="center" o:hrstd="t" o:hr="t" fillcolor="#aca899" stroked="f"/>
        </w:pict>
      </w:r>
    </w:p>
    <w:p w14:paraId="28E14237" w14:textId="77777777" w:rsidR="00DE7526" w:rsidRPr="000607D1" w:rsidRDefault="00DE7526" w:rsidP="00DE7526">
      <w:pPr>
        <w:pStyle w:val="Kop5"/>
        <w:rPr>
          <w:lang w:val="nl-BE"/>
        </w:rPr>
      </w:pPr>
      <w:r w:rsidRPr="000607D1">
        <w:rPr>
          <w:rStyle w:val="Kop5BlauwChar"/>
          <w:lang w:val="nl-BE"/>
        </w:rPr>
        <w:t>.20.</w:t>
      </w:r>
      <w:r w:rsidRPr="000607D1">
        <w:rPr>
          <w:lang w:val="nl-BE"/>
        </w:rPr>
        <w:tab/>
        <w:t>MEETCODE</w:t>
      </w:r>
    </w:p>
    <w:p w14:paraId="64B612A4" w14:textId="77777777" w:rsidR="00DE7526" w:rsidRPr="000F297E" w:rsidRDefault="00DE7526" w:rsidP="00DE7526">
      <w:pPr>
        <w:pStyle w:val="80"/>
      </w:pPr>
      <w:r w:rsidRPr="000F297E">
        <w:t>Per m</w:t>
      </w:r>
      <w:r w:rsidRPr="0092016A">
        <w:rPr>
          <w:vertAlign w:val="superscript"/>
        </w:rPr>
        <w:t>2</w:t>
      </w:r>
      <w:r w:rsidRPr="000F297E">
        <w:t>, (van de werkelijk te dekken oppervlakte zonder rekening te houden met de voorgeschreven overlapping).</w:t>
      </w:r>
    </w:p>
    <w:p w14:paraId="37F6158A" w14:textId="77777777" w:rsidR="00DE7526" w:rsidRPr="000F297E" w:rsidRDefault="00DE7526" w:rsidP="00DE7526">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76A5218D" w14:textId="77777777" w:rsidR="00DE7526" w:rsidRPr="000F297E" w:rsidRDefault="00DE7526" w:rsidP="00DE7526">
      <w:pPr>
        <w:pStyle w:val="80"/>
      </w:pPr>
      <w:r w:rsidRPr="0092016A">
        <w:rPr>
          <w:rStyle w:val="OptieChar"/>
        </w:rPr>
        <w:t>#</w:t>
      </w:r>
      <w:r w:rsidRPr="000F297E">
        <w:t>Per m,</w:t>
      </w:r>
    </w:p>
    <w:p w14:paraId="380516EF" w14:textId="77777777" w:rsidR="00DE7526" w:rsidRPr="000F297E" w:rsidRDefault="00DE7526" w:rsidP="00DE7526">
      <w:pPr>
        <w:pStyle w:val="80"/>
      </w:pPr>
      <w:r w:rsidRPr="000F297E">
        <w:tab/>
        <w:t>Beëindigingen, ontmoetingen, en aansluitingen zoals</w:t>
      </w:r>
      <w:r>
        <w:t>:</w:t>
      </w:r>
      <w:r w:rsidRPr="000F297E">
        <w:t xml:space="preserve"> nokken, hoeken, killen, knikken, aansluitingen op andere dakbedekkingselementen, randen,.</w:t>
      </w:r>
    </w:p>
    <w:p w14:paraId="364D9A47" w14:textId="77777777" w:rsidR="00DE7526" w:rsidRPr="000F297E" w:rsidRDefault="00DE7526" w:rsidP="00DE7526">
      <w:pPr>
        <w:pStyle w:val="80"/>
      </w:pPr>
      <w:r w:rsidRPr="0092016A">
        <w:rPr>
          <w:rStyle w:val="OptieChar"/>
        </w:rPr>
        <w:t>#</w:t>
      </w:r>
      <w:r w:rsidRPr="000F297E">
        <w:t>Per stuk (bestanddelen van eenzelfde aard).</w:t>
      </w:r>
    </w:p>
    <w:p w14:paraId="5A246C42" w14:textId="77777777" w:rsidR="00DE7526" w:rsidRPr="000F297E" w:rsidRDefault="00DE7526" w:rsidP="00DE7526">
      <w:pPr>
        <w:pStyle w:val="80"/>
      </w:pPr>
      <w:r w:rsidRPr="000F297E">
        <w:tab/>
        <w:t xml:space="preserve">Ladderhaken, </w:t>
      </w:r>
      <w:r>
        <w:t>…</w:t>
      </w:r>
      <w:r w:rsidRPr="000F297E">
        <w:t>.</w:t>
      </w:r>
    </w:p>
    <w:p w14:paraId="425A1158" w14:textId="77777777" w:rsidR="00DE7526" w:rsidRDefault="00DE7526" w:rsidP="00DE7526">
      <w:pPr>
        <w:pStyle w:val="Kop5"/>
        <w:rPr>
          <w:rStyle w:val="Kop5BlauwChar"/>
          <w:lang w:val="nl-BE"/>
        </w:rPr>
      </w:pPr>
    </w:p>
    <w:p w14:paraId="14582FFE" w14:textId="77777777" w:rsidR="006355F3" w:rsidRPr="001E19D8" w:rsidRDefault="006355F3" w:rsidP="006355F3">
      <w:pPr>
        <w:pStyle w:val="Kop5"/>
        <w:rPr>
          <w:lang w:val="nl-BE"/>
        </w:rPr>
      </w:pPr>
      <w:r w:rsidRPr="001E19D8">
        <w:rPr>
          <w:rStyle w:val="Kop5BlauwChar"/>
          <w:lang w:val="nl-BE"/>
        </w:rPr>
        <w:t>.30.</w:t>
      </w:r>
      <w:r w:rsidRPr="001E19D8">
        <w:rPr>
          <w:lang w:val="nl-BE"/>
        </w:rPr>
        <w:tab/>
        <w:t>MATERIALEN</w:t>
      </w:r>
      <w:bookmarkEnd w:id="5"/>
      <w:bookmarkEnd w:id="6"/>
      <w:bookmarkEnd w:id="7"/>
      <w:bookmarkEnd w:id="8"/>
    </w:p>
    <w:p w14:paraId="1635E0A5" w14:textId="77777777" w:rsidR="00CA78BC" w:rsidRPr="001E19D8" w:rsidRDefault="00CA78BC" w:rsidP="00CA78BC">
      <w:pPr>
        <w:pStyle w:val="Kop6"/>
        <w:rPr>
          <w:snapToGrid w:val="0"/>
          <w:lang w:val="nl-BE"/>
        </w:rPr>
      </w:pPr>
      <w:r w:rsidRPr="001E19D8">
        <w:rPr>
          <w:snapToGrid w:val="0"/>
          <w:lang w:val="nl-BE"/>
        </w:rPr>
        <w:t>.32.</w:t>
      </w:r>
      <w:r w:rsidRPr="001E19D8">
        <w:rPr>
          <w:snapToGrid w:val="0"/>
          <w:lang w:val="nl-BE"/>
        </w:rPr>
        <w:tab/>
        <w:t>Kenmerken van de dakpannen:</w:t>
      </w:r>
    </w:p>
    <w:p w14:paraId="2BF7C45A" w14:textId="77777777" w:rsidR="00634FC8" w:rsidRPr="001E19D8" w:rsidRDefault="00634FC8" w:rsidP="00634FC8">
      <w:pPr>
        <w:pStyle w:val="Kop7"/>
        <w:rPr>
          <w:lang w:val="nl-BE"/>
        </w:rPr>
      </w:pPr>
      <w:r w:rsidRPr="001E19D8">
        <w:rPr>
          <w:lang w:val="nl-BE"/>
        </w:rPr>
        <w:t>.32.10.</w:t>
      </w:r>
      <w:r w:rsidRPr="001E19D8">
        <w:rPr>
          <w:lang w:val="nl-BE"/>
        </w:rPr>
        <w:tab/>
        <w:t>Beschrijving:</w:t>
      </w:r>
    </w:p>
    <w:p w14:paraId="5B348331" w14:textId="073C2A84" w:rsidR="00634FC8" w:rsidRPr="001E19D8" w:rsidRDefault="00BF0408" w:rsidP="00634FC8">
      <w:pPr>
        <w:pStyle w:val="80"/>
      </w:pPr>
      <w:r w:rsidRPr="00CE50D6">
        <w:t>CE-g</w:t>
      </w:r>
      <w:r w:rsidR="00874746" w:rsidRPr="00CE50D6">
        <w:t xml:space="preserve">ecertificeerde </w:t>
      </w:r>
      <w:r w:rsidR="00382C7D" w:rsidRPr="00CE50D6">
        <w:t xml:space="preserve">vlakke </w:t>
      </w:r>
      <w:r w:rsidR="00AC6AFB">
        <w:t>betonnen</w:t>
      </w:r>
      <w:r w:rsidR="00634FC8" w:rsidRPr="00CE50D6">
        <w:t xml:space="preserve"> dakpan</w:t>
      </w:r>
      <w:r w:rsidR="00382C7D" w:rsidRPr="00CE50D6">
        <w:t xml:space="preserve"> van groot formaat met een geraffineerd vormgegeven neus</w:t>
      </w:r>
      <w:r w:rsidR="00634FC8" w:rsidRPr="00CE50D6">
        <w:t xml:space="preserve"> </w:t>
      </w:r>
      <w:r w:rsidR="00195AB6" w:rsidRPr="00CE50D6">
        <w:t>conform NBN EN </w:t>
      </w:r>
      <w:r w:rsidR="00CE50D6" w:rsidRPr="00CE50D6">
        <w:t xml:space="preserve">490 en </w:t>
      </w:r>
      <w:r w:rsidR="001D2254" w:rsidRPr="00CE50D6">
        <w:t>491</w:t>
      </w:r>
      <w:r w:rsidR="00195AB6" w:rsidRPr="00CE50D6">
        <w:t xml:space="preserve">, </w:t>
      </w:r>
      <w:r w:rsidR="003D3E43" w:rsidRPr="00CE50D6">
        <w:t xml:space="preserve">met dubbele </w:t>
      </w:r>
      <w:r w:rsidR="00634FC8" w:rsidRPr="00CE50D6">
        <w:t>zijsluiting</w:t>
      </w:r>
      <w:r w:rsidR="001D2254" w:rsidRPr="00CE50D6">
        <w:t xml:space="preserve"> </w:t>
      </w:r>
      <w:r w:rsidR="00CE50D6" w:rsidRPr="00CE50D6">
        <w:t>en wind</w:t>
      </w:r>
      <w:r w:rsidR="001D2254" w:rsidRPr="00CE50D6">
        <w:t>labyrint aan kopoverlap</w:t>
      </w:r>
      <w:r w:rsidR="003421BF" w:rsidRPr="00CE50D6">
        <w:t>,</w:t>
      </w:r>
      <w:r w:rsidR="00EF40D3" w:rsidRPr="00CE50D6">
        <w:t xml:space="preserve"> </w:t>
      </w:r>
      <w:r w:rsidR="003D3E43" w:rsidRPr="00CE50D6">
        <w:t>verwerkbaar in halfsteensverband</w:t>
      </w:r>
      <w:r w:rsidR="00634FC8" w:rsidRPr="00CE50D6">
        <w:t>.</w:t>
      </w:r>
    </w:p>
    <w:p w14:paraId="0899C81E" w14:textId="77777777" w:rsidR="00CA78BC" w:rsidRPr="001E19D8" w:rsidRDefault="00CA78BC" w:rsidP="00CA78BC">
      <w:pPr>
        <w:pStyle w:val="Kop7"/>
        <w:rPr>
          <w:lang w:val="nl-BE"/>
        </w:rPr>
      </w:pPr>
      <w:r w:rsidRPr="001E19D8">
        <w:rPr>
          <w:lang w:val="nl-BE"/>
        </w:rPr>
        <w:t>.32.20.</w:t>
      </w:r>
      <w:r w:rsidRPr="001E19D8">
        <w:rPr>
          <w:lang w:val="nl-BE"/>
        </w:rPr>
        <w:tab/>
        <w:t>Basiskenmerken:</w:t>
      </w:r>
      <w:r w:rsidR="009E6605">
        <w:rPr>
          <w:lang w:val="nl-BE"/>
        </w:rPr>
        <w:t xml:space="preserve">  </w:t>
      </w:r>
    </w:p>
    <w:p w14:paraId="0E9EEE29" w14:textId="0DF5E05A" w:rsidR="00634FC8" w:rsidRPr="001E19D8" w:rsidRDefault="00634FC8" w:rsidP="00634FC8">
      <w:pPr>
        <w:pStyle w:val="Kop8"/>
        <w:rPr>
          <w:rStyle w:val="MerkChar"/>
          <w:lang w:val="nl-BE"/>
        </w:rPr>
      </w:pPr>
      <w:r w:rsidRPr="001E19D8">
        <w:rPr>
          <w:rStyle w:val="MerkChar"/>
          <w:lang w:val="nl-BE"/>
        </w:rPr>
        <w:t>#.3</w:t>
      </w:r>
      <w:r w:rsidR="00F34742" w:rsidRPr="001E19D8">
        <w:rPr>
          <w:rStyle w:val="MerkChar"/>
          <w:lang w:val="nl-BE"/>
        </w:rPr>
        <w:t>2</w:t>
      </w:r>
      <w:r w:rsidRPr="001E19D8">
        <w:rPr>
          <w:rStyle w:val="MerkChar"/>
          <w:lang w:val="nl-BE"/>
        </w:rPr>
        <w:t>.21.</w:t>
      </w:r>
      <w:r w:rsidRPr="001E19D8">
        <w:rPr>
          <w:rStyle w:val="MerkChar"/>
          <w:lang w:val="nl-BE"/>
        </w:rPr>
        <w:tab/>
        <w:t>[</w:t>
      </w:r>
      <w:r w:rsidR="00E946C4">
        <w:rPr>
          <w:rStyle w:val="MerkChar"/>
          <w:lang w:val="nl-BE"/>
        </w:rPr>
        <w:t xml:space="preserve">BMI </w:t>
      </w:r>
      <w:r w:rsidRPr="001E19D8">
        <w:rPr>
          <w:rStyle w:val="MerkChar"/>
          <w:lang w:val="nl-BE"/>
        </w:rPr>
        <w:t>Monier]</w:t>
      </w:r>
    </w:p>
    <w:p w14:paraId="02234469" w14:textId="401133A9"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Fabrikant:</w:t>
      </w:r>
      <w:r w:rsidRPr="001E19D8">
        <w:rPr>
          <w:rStyle w:val="MerkChar"/>
          <w:lang w:val="nl-BE"/>
        </w:rPr>
        <w:tab/>
      </w:r>
      <w:r w:rsidR="00E946C4">
        <w:rPr>
          <w:rStyle w:val="MerkChar"/>
          <w:lang w:val="nl-BE"/>
        </w:rPr>
        <w:t>BMI</w:t>
      </w:r>
      <w:r w:rsidRPr="001E19D8">
        <w:rPr>
          <w:rStyle w:val="MerkChar"/>
          <w:lang w:val="nl-BE"/>
        </w:rPr>
        <w:t xml:space="preserve"> Belgium </w:t>
      </w:r>
      <w:r w:rsidR="00E946C4">
        <w:rPr>
          <w:rStyle w:val="MerkChar"/>
          <w:lang w:val="nl-BE"/>
        </w:rPr>
        <w:t>bv/srl</w:t>
      </w:r>
    </w:p>
    <w:p w14:paraId="1E041563" w14:textId="3E509800" w:rsidR="00CA78BC" w:rsidRPr="00CE50D6" w:rsidRDefault="00CA78BC" w:rsidP="00CA78BC">
      <w:pPr>
        <w:pStyle w:val="83Kenm"/>
        <w:rPr>
          <w:rStyle w:val="MerkChar"/>
          <w:lang w:val="nl-BE"/>
        </w:rPr>
      </w:pPr>
      <w:r w:rsidRPr="001E19D8">
        <w:rPr>
          <w:rStyle w:val="MerkChar"/>
          <w:lang w:val="nl-BE"/>
        </w:rPr>
        <w:t>-</w:t>
      </w:r>
      <w:r w:rsidRPr="001E19D8">
        <w:rPr>
          <w:rStyle w:val="MerkChar"/>
          <w:lang w:val="nl-BE"/>
        </w:rPr>
        <w:tab/>
        <w:t>Handelsmerk:</w:t>
      </w:r>
      <w:r w:rsidRPr="001E19D8">
        <w:rPr>
          <w:rStyle w:val="MerkChar"/>
          <w:lang w:val="nl-BE"/>
        </w:rPr>
        <w:tab/>
      </w:r>
      <w:r w:rsidR="00E946C4">
        <w:rPr>
          <w:rStyle w:val="MerkChar"/>
          <w:lang w:val="nl-BE"/>
        </w:rPr>
        <w:t xml:space="preserve">BMI </w:t>
      </w:r>
      <w:r w:rsidR="00E946C4" w:rsidRPr="001E19D8">
        <w:rPr>
          <w:rStyle w:val="MerkChar"/>
          <w:lang w:val="nl-BE"/>
        </w:rPr>
        <w:t xml:space="preserve">Monier </w:t>
      </w:r>
      <w:r w:rsidR="001D2254" w:rsidRPr="00CE50D6">
        <w:rPr>
          <w:rStyle w:val="MerkChar"/>
          <w:lang w:val="nl-BE"/>
        </w:rPr>
        <w:t>Tegalit</w:t>
      </w:r>
    </w:p>
    <w:p w14:paraId="1DB53503" w14:textId="77777777" w:rsidR="00634FC8" w:rsidRPr="00CE50D6" w:rsidRDefault="00634FC8" w:rsidP="00634FC8">
      <w:pPr>
        <w:pStyle w:val="Kop8"/>
        <w:rPr>
          <w:iCs w:val="0"/>
          <w:color w:val="808080"/>
          <w:lang w:val="nl-BE"/>
        </w:rPr>
      </w:pPr>
      <w:r w:rsidRPr="00CE50D6">
        <w:rPr>
          <w:rStyle w:val="OptieChar"/>
          <w:lang w:val="nl-BE"/>
        </w:rPr>
        <w:t>#</w:t>
      </w:r>
      <w:r w:rsidRPr="00CE50D6">
        <w:rPr>
          <w:lang w:val="nl-BE"/>
        </w:rPr>
        <w:t>.3</w:t>
      </w:r>
      <w:r w:rsidR="00F34742" w:rsidRPr="00CE50D6">
        <w:rPr>
          <w:lang w:val="nl-BE"/>
        </w:rPr>
        <w:t>2</w:t>
      </w:r>
      <w:r w:rsidRPr="00CE50D6">
        <w:rPr>
          <w:lang w:val="nl-BE"/>
        </w:rPr>
        <w:t>.22.</w:t>
      </w:r>
      <w:r w:rsidRPr="00CE50D6">
        <w:rPr>
          <w:lang w:val="nl-BE"/>
        </w:rPr>
        <w:tab/>
      </w:r>
      <w:r w:rsidRPr="00CE50D6">
        <w:rPr>
          <w:iCs w:val="0"/>
          <w:color w:val="808080"/>
          <w:lang w:val="nl-BE"/>
        </w:rPr>
        <w:t>[neutraal]</w:t>
      </w:r>
    </w:p>
    <w:p w14:paraId="4BBF677E" w14:textId="77777777" w:rsidR="0036462E" w:rsidRPr="00CE50D6" w:rsidRDefault="00195AB6" w:rsidP="00195AB6">
      <w:pPr>
        <w:pStyle w:val="83Kenm"/>
        <w:rPr>
          <w:lang w:val="nl-BE"/>
        </w:rPr>
      </w:pPr>
      <w:r w:rsidRPr="00CE50D6">
        <w:rPr>
          <w:lang w:val="nl-BE"/>
        </w:rPr>
        <w:t>-</w:t>
      </w:r>
      <w:r w:rsidR="0036462E" w:rsidRPr="00CE50D6">
        <w:rPr>
          <w:lang w:val="nl-BE"/>
        </w:rPr>
        <w:tab/>
        <w:t>Pansoort:</w:t>
      </w:r>
      <w:r w:rsidR="0036462E" w:rsidRPr="00CE50D6">
        <w:rPr>
          <w:lang w:val="nl-BE"/>
        </w:rPr>
        <w:tab/>
      </w:r>
      <w:r w:rsidR="00382C7D" w:rsidRPr="00CE50D6">
        <w:rPr>
          <w:lang w:val="nl-BE"/>
        </w:rPr>
        <w:t>vlakke</w:t>
      </w:r>
      <w:r w:rsidR="0036462E" w:rsidRPr="00CE50D6">
        <w:rPr>
          <w:lang w:val="nl-BE"/>
        </w:rPr>
        <w:t xml:space="preserve"> pan</w:t>
      </w:r>
    </w:p>
    <w:p w14:paraId="08F2177B" w14:textId="77777777" w:rsidR="00195AB6" w:rsidRPr="001E19D8" w:rsidRDefault="0036462E" w:rsidP="00195AB6">
      <w:pPr>
        <w:pStyle w:val="83Kenm"/>
        <w:rPr>
          <w:lang w:val="nl-BE"/>
        </w:rPr>
      </w:pPr>
      <w:r w:rsidRPr="00CE50D6">
        <w:rPr>
          <w:lang w:val="nl-BE"/>
        </w:rPr>
        <w:t>-</w:t>
      </w:r>
      <w:r w:rsidR="00195AB6" w:rsidRPr="00CE50D6">
        <w:rPr>
          <w:lang w:val="nl-BE"/>
        </w:rPr>
        <w:tab/>
      </w:r>
      <w:r w:rsidRPr="00CE50D6">
        <w:rPr>
          <w:lang w:val="nl-BE"/>
        </w:rPr>
        <w:t>Basism</w:t>
      </w:r>
      <w:r w:rsidR="00195AB6" w:rsidRPr="00CE50D6">
        <w:rPr>
          <w:lang w:val="nl-BE"/>
        </w:rPr>
        <w:t>ateriaal:</w:t>
      </w:r>
      <w:r w:rsidR="00195AB6" w:rsidRPr="00CE50D6">
        <w:rPr>
          <w:lang w:val="nl-BE"/>
        </w:rPr>
        <w:tab/>
      </w:r>
      <w:r w:rsidR="001D2254" w:rsidRPr="00CE50D6">
        <w:t>hoogwaardig beton door toevoeging van metaaloxiden in de massa gekleurd</w:t>
      </w:r>
    </w:p>
    <w:p w14:paraId="4A7B80D5" w14:textId="401D474C" w:rsidR="009F2E12" w:rsidRDefault="00F34742" w:rsidP="00DE7526">
      <w:pPr>
        <w:pStyle w:val="83Kenm"/>
      </w:pPr>
      <w:r w:rsidRPr="001E19D8">
        <w:rPr>
          <w:lang w:val="nl-BE"/>
        </w:rPr>
        <w:t>-</w:t>
      </w:r>
      <w:r w:rsidRPr="001E19D8">
        <w:rPr>
          <w:lang w:val="nl-BE"/>
        </w:rPr>
        <w:tab/>
        <w:t>S</w:t>
      </w:r>
      <w:r w:rsidR="00382C7D" w:rsidRPr="001E19D8">
        <w:rPr>
          <w:lang w:val="nl-BE"/>
        </w:rPr>
        <w:t>cherf en afwerking:</w:t>
      </w:r>
      <w:r w:rsidR="00382C7D" w:rsidRPr="001E19D8">
        <w:rPr>
          <w:lang w:val="nl-BE"/>
        </w:rPr>
        <w:tab/>
      </w:r>
      <w:proofErr w:type="spellStart"/>
      <w:r w:rsidR="009F2E12" w:rsidRPr="00CC532C">
        <w:t>Protegon</w:t>
      </w:r>
      <w:proofErr w:type="spellEnd"/>
      <w:r w:rsidR="009F2E12" w:rsidRPr="00CC532C">
        <w:t xml:space="preserve"> Mat rood, </w:t>
      </w:r>
      <w:r w:rsidR="00CC4C35" w:rsidRPr="00CC532C">
        <w:t xml:space="preserve">bruin, </w:t>
      </w:r>
      <w:proofErr w:type="spellStart"/>
      <w:r w:rsidR="00AC6AFB" w:rsidRPr="00CC532C">
        <w:t>graniet</w:t>
      </w:r>
      <w:r w:rsidR="00CC4C35" w:rsidRPr="00CC532C">
        <w:t>grijs</w:t>
      </w:r>
      <w:proofErr w:type="spellEnd"/>
      <w:r w:rsidR="00AC6AFB" w:rsidRPr="00CC532C">
        <w:t>, lei</w:t>
      </w:r>
      <w:r w:rsidR="00CC4C35" w:rsidRPr="00CC532C">
        <w:t>grijs</w:t>
      </w:r>
      <w:r w:rsidR="00CC532C">
        <w:t xml:space="preserve"> of</w:t>
      </w:r>
      <w:r w:rsidR="00CC4C35" w:rsidRPr="00CC532C">
        <w:t xml:space="preserve"> diepzwart</w:t>
      </w:r>
    </w:p>
    <w:p w14:paraId="46425BB5" w14:textId="77777777" w:rsidR="009F2E12" w:rsidRPr="00CE50D6" w:rsidRDefault="00BF0408" w:rsidP="00EF40D3">
      <w:pPr>
        <w:pStyle w:val="83Kenm"/>
        <w:rPr>
          <w:lang w:val="nl-BE"/>
        </w:rPr>
      </w:pPr>
      <w:r w:rsidRPr="001E19D8">
        <w:rPr>
          <w:lang w:val="nl-BE"/>
        </w:rPr>
        <w:t>-</w:t>
      </w:r>
      <w:r w:rsidRPr="001E19D8">
        <w:rPr>
          <w:lang w:val="nl-BE"/>
        </w:rPr>
        <w:tab/>
        <w:t>Vorm:</w:t>
      </w:r>
      <w:r w:rsidRPr="001E19D8">
        <w:rPr>
          <w:lang w:val="nl-BE"/>
        </w:rPr>
        <w:tab/>
        <w:t xml:space="preserve">normale </w:t>
      </w:r>
      <w:r w:rsidR="00382C7D" w:rsidRPr="001E19D8">
        <w:rPr>
          <w:lang w:val="nl-BE"/>
        </w:rPr>
        <w:t xml:space="preserve">vlakke </w:t>
      </w:r>
      <w:r w:rsidRPr="001E19D8">
        <w:rPr>
          <w:lang w:val="nl-BE"/>
        </w:rPr>
        <w:t>pan</w:t>
      </w:r>
      <w:r w:rsidR="00CC0FB3" w:rsidRPr="001E19D8">
        <w:rPr>
          <w:lang w:val="nl-BE"/>
        </w:rPr>
        <w:t>,</w:t>
      </w:r>
      <w:r w:rsidR="00CE50D6">
        <w:rPr>
          <w:lang w:val="nl-BE"/>
        </w:rPr>
        <w:t xml:space="preserve"> </w:t>
      </w:r>
      <w:r w:rsidR="00382C7D" w:rsidRPr="001E19D8">
        <w:rPr>
          <w:lang w:val="nl-BE"/>
        </w:rPr>
        <w:t>met</w:t>
      </w:r>
      <w:r w:rsidR="00CC0FB3" w:rsidRPr="001E19D8">
        <w:rPr>
          <w:lang w:val="nl-BE"/>
        </w:rPr>
        <w:t xml:space="preserve"> </w:t>
      </w:r>
      <w:r w:rsidR="009F2E12" w:rsidRPr="001E19D8">
        <w:t xml:space="preserve">dubbele </w:t>
      </w:r>
      <w:r w:rsidR="009F2E12" w:rsidRPr="00CE50D6">
        <w:t xml:space="preserve">zijsluiting </w:t>
      </w:r>
      <w:r w:rsidR="00CE50D6" w:rsidRPr="00CE50D6">
        <w:t>en wind</w:t>
      </w:r>
      <w:r w:rsidR="009F2E12" w:rsidRPr="00CE50D6">
        <w:t>labyrint aan kopoverlap, verwerkbaar in halfsteensverband</w:t>
      </w:r>
      <w:r w:rsidR="00CE50D6" w:rsidRPr="00CE50D6">
        <w:rPr>
          <w:lang w:val="nl-BE"/>
        </w:rPr>
        <w:t>.</w:t>
      </w:r>
    </w:p>
    <w:p w14:paraId="7AC50F7C" w14:textId="77777777" w:rsidR="00CE50D6" w:rsidRPr="00CE50D6" w:rsidRDefault="00EF40D3" w:rsidP="00CE50D6">
      <w:pPr>
        <w:pStyle w:val="83Kenm"/>
        <w:rPr>
          <w:lang w:val="nl-BE"/>
        </w:rPr>
      </w:pPr>
      <w:r w:rsidRPr="00CE50D6">
        <w:rPr>
          <w:lang w:val="nl-BE"/>
        </w:rPr>
        <w:t>-</w:t>
      </w:r>
      <w:r w:rsidRPr="00CE50D6">
        <w:rPr>
          <w:lang w:val="nl-BE"/>
        </w:rPr>
        <w:tab/>
        <w:t>Afmetingen normale pan (l x b):</w:t>
      </w:r>
      <w:r w:rsidRPr="00CE50D6">
        <w:rPr>
          <w:lang w:val="nl-BE"/>
        </w:rPr>
        <w:tab/>
      </w:r>
      <w:r w:rsidR="00722642" w:rsidRPr="00CE50D6">
        <w:rPr>
          <w:lang w:val="nl-BE"/>
        </w:rPr>
        <w:t>4</w:t>
      </w:r>
      <w:r w:rsidR="009F2E12" w:rsidRPr="00CE50D6">
        <w:rPr>
          <w:lang w:val="nl-BE"/>
        </w:rPr>
        <w:t>2</w:t>
      </w:r>
      <w:r w:rsidR="00722642" w:rsidRPr="00CE50D6">
        <w:rPr>
          <w:lang w:val="nl-BE"/>
        </w:rPr>
        <w:t>0</w:t>
      </w:r>
      <w:r w:rsidRPr="00CE50D6">
        <w:rPr>
          <w:lang w:val="nl-BE"/>
        </w:rPr>
        <w:t xml:space="preserve"> x </w:t>
      </w:r>
      <w:r w:rsidR="00722642" w:rsidRPr="00CE50D6">
        <w:rPr>
          <w:lang w:val="nl-BE"/>
        </w:rPr>
        <w:t>3</w:t>
      </w:r>
      <w:r w:rsidR="009F2E12" w:rsidRPr="00CE50D6">
        <w:rPr>
          <w:lang w:val="nl-BE"/>
        </w:rPr>
        <w:t>30</w:t>
      </w:r>
      <w:r w:rsidR="003421BF" w:rsidRPr="00CE50D6">
        <w:rPr>
          <w:lang w:val="nl-BE"/>
        </w:rPr>
        <w:t> </w:t>
      </w:r>
      <w:r w:rsidRPr="00CE50D6">
        <w:rPr>
          <w:lang w:val="nl-BE"/>
        </w:rPr>
        <w:t>mm</w:t>
      </w:r>
    </w:p>
    <w:p w14:paraId="74EFF4FD" w14:textId="77777777" w:rsidR="00CA78BC" w:rsidRPr="00CE50D6" w:rsidRDefault="00EF40D3" w:rsidP="00CE50D6">
      <w:pPr>
        <w:pStyle w:val="83Kenm"/>
        <w:rPr>
          <w:lang w:val="nl-BE"/>
        </w:rPr>
      </w:pPr>
      <w:r w:rsidRPr="00CE50D6">
        <w:rPr>
          <w:lang w:val="nl-BE"/>
        </w:rPr>
        <w:br/>
      </w:r>
      <w:r w:rsidR="00DB4894" w:rsidRPr="001D2254">
        <w:rPr>
          <w:noProof/>
        </w:rPr>
        <w:drawing>
          <wp:inline distT="0" distB="0" distL="0" distR="0" wp14:anchorId="4F580A9C" wp14:editId="7F9BDB89">
            <wp:extent cx="2317750" cy="2265045"/>
            <wp:effectExtent l="0" t="0" r="0" b="0"/>
            <wp:docPr id="4"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0" cy="2265045"/>
                    </a:xfrm>
                    <a:prstGeom prst="rect">
                      <a:avLst/>
                    </a:prstGeom>
                    <a:noFill/>
                    <a:ln>
                      <a:noFill/>
                    </a:ln>
                  </pic:spPr>
                </pic:pic>
              </a:graphicData>
            </a:graphic>
          </wp:inline>
        </w:drawing>
      </w:r>
      <w:r w:rsidR="001D2254" w:rsidRPr="000607D1">
        <w:rPr>
          <w:noProof/>
          <w:lang w:val="nl-BE" w:eastAsia="en-US"/>
        </w:rPr>
        <w:t>…</w:t>
      </w:r>
    </w:p>
    <w:p w14:paraId="3496924F" w14:textId="77777777" w:rsidR="00611FA0" w:rsidRPr="001E19D8" w:rsidRDefault="00611FA0" w:rsidP="00EF40D3">
      <w:pPr>
        <w:pStyle w:val="83Kenm"/>
        <w:rPr>
          <w:lang w:val="nl-BE"/>
        </w:rPr>
      </w:pPr>
      <w:r w:rsidRPr="00CE50D6">
        <w:rPr>
          <w:lang w:val="nl-BE"/>
        </w:rPr>
        <w:t>-</w:t>
      </w:r>
      <w:r w:rsidRPr="00CE50D6">
        <w:rPr>
          <w:lang w:val="nl-BE"/>
        </w:rPr>
        <w:tab/>
        <w:t>Gemiddelde werkende breedte:</w:t>
      </w:r>
      <w:r w:rsidRPr="00CE50D6">
        <w:rPr>
          <w:lang w:val="nl-BE"/>
        </w:rPr>
        <w:tab/>
      </w:r>
      <w:r w:rsidR="009F2E12" w:rsidRPr="00CE50D6">
        <w:rPr>
          <w:lang w:val="nl-BE"/>
        </w:rPr>
        <w:t>30</w:t>
      </w:r>
      <w:r w:rsidR="00722642" w:rsidRPr="00CE50D6">
        <w:rPr>
          <w:lang w:val="nl-BE"/>
        </w:rPr>
        <w:t>0</w:t>
      </w:r>
      <w:r w:rsidR="00FE2BD9" w:rsidRPr="00CE50D6">
        <w:rPr>
          <w:lang w:val="nl-BE"/>
        </w:rPr>
        <w:t> </w:t>
      </w:r>
      <w:r w:rsidRPr="00CE50D6">
        <w:rPr>
          <w:lang w:val="nl-BE"/>
        </w:rPr>
        <w:t>mm</w:t>
      </w:r>
    </w:p>
    <w:p w14:paraId="0F77B90B" w14:textId="7F7561BE" w:rsidR="00611FA0" w:rsidRPr="00CE50D6" w:rsidRDefault="00611FA0" w:rsidP="00EF40D3">
      <w:pPr>
        <w:pStyle w:val="83Kenm"/>
        <w:rPr>
          <w:lang w:val="nl-BE"/>
        </w:rPr>
      </w:pPr>
      <w:r w:rsidRPr="001E19D8">
        <w:rPr>
          <w:lang w:val="nl-BE"/>
        </w:rPr>
        <w:t>-</w:t>
      </w:r>
      <w:r w:rsidRPr="001E19D8">
        <w:rPr>
          <w:lang w:val="nl-BE"/>
        </w:rPr>
        <w:tab/>
        <w:t>Gewicht:</w:t>
      </w:r>
      <w:r w:rsidRPr="001E19D8">
        <w:rPr>
          <w:lang w:val="nl-BE"/>
        </w:rPr>
        <w:tab/>
      </w:r>
      <w:r w:rsidR="00AF0606" w:rsidRPr="00CE50D6">
        <w:rPr>
          <w:lang w:val="nl-BE"/>
        </w:rPr>
        <w:t>5,</w:t>
      </w:r>
      <w:r w:rsidR="00CC4C35">
        <w:rPr>
          <w:lang w:val="nl-BE"/>
        </w:rPr>
        <w:t>8</w:t>
      </w:r>
      <w:r w:rsidR="00AF0606" w:rsidRPr="00CE50D6">
        <w:rPr>
          <w:lang w:val="nl-BE"/>
        </w:rPr>
        <w:t xml:space="preserve"> kg</w:t>
      </w:r>
    </w:p>
    <w:p w14:paraId="7F029463" w14:textId="2408F0CB" w:rsidR="00611FA0" w:rsidRPr="00CE50D6" w:rsidRDefault="00611FA0" w:rsidP="00EF40D3">
      <w:pPr>
        <w:pStyle w:val="83Kenm"/>
        <w:rPr>
          <w:lang w:val="nl-BE"/>
        </w:rPr>
      </w:pPr>
      <w:r w:rsidRPr="00CE50D6">
        <w:rPr>
          <w:lang w:val="nl-BE"/>
        </w:rPr>
        <w:t>-</w:t>
      </w:r>
      <w:r w:rsidRPr="00CE50D6">
        <w:rPr>
          <w:lang w:val="nl-BE"/>
        </w:rPr>
        <w:tab/>
        <w:t>Gemiddeld aantal per m²:</w:t>
      </w:r>
      <w:r w:rsidRPr="00CE50D6">
        <w:rPr>
          <w:lang w:val="nl-BE"/>
        </w:rPr>
        <w:tab/>
      </w:r>
      <w:r w:rsidR="007D3782" w:rsidRPr="00CE50D6">
        <w:rPr>
          <w:lang w:val="nl-BE"/>
        </w:rPr>
        <w:t>9,</w:t>
      </w:r>
      <w:r w:rsidR="00CC4C35">
        <w:rPr>
          <w:lang w:val="nl-BE"/>
        </w:rPr>
        <w:t xml:space="preserve">7 </w:t>
      </w:r>
      <w:r w:rsidR="00C56E2E" w:rsidRPr="00CE50D6">
        <w:rPr>
          <w:lang w:val="nl-BE"/>
        </w:rPr>
        <w:t>tot</w:t>
      </w:r>
      <w:r w:rsidR="007D3782" w:rsidRPr="00CE50D6">
        <w:rPr>
          <w:lang w:val="nl-BE"/>
        </w:rPr>
        <w:t xml:space="preserve"> 1</w:t>
      </w:r>
      <w:r w:rsidR="00AF0606" w:rsidRPr="00CE50D6">
        <w:rPr>
          <w:lang w:val="nl-BE"/>
        </w:rPr>
        <w:t>0</w:t>
      </w:r>
      <w:r w:rsidR="007D3782" w:rsidRPr="00CE50D6">
        <w:rPr>
          <w:lang w:val="nl-BE"/>
        </w:rPr>
        <w:t>,</w:t>
      </w:r>
      <w:r w:rsidR="00AF0606" w:rsidRPr="00CE50D6">
        <w:rPr>
          <w:lang w:val="nl-BE"/>
        </w:rPr>
        <w:t>7</w:t>
      </w:r>
    </w:p>
    <w:p w14:paraId="21039F6A" w14:textId="57AE4C8B" w:rsidR="00611FA0" w:rsidRPr="00CE50D6" w:rsidRDefault="00611FA0" w:rsidP="00EF40D3">
      <w:pPr>
        <w:pStyle w:val="83Kenm"/>
        <w:rPr>
          <w:lang w:val="nl-BE"/>
        </w:rPr>
      </w:pPr>
      <w:r w:rsidRPr="00CE50D6">
        <w:rPr>
          <w:lang w:val="nl-BE"/>
        </w:rPr>
        <w:t>-</w:t>
      </w:r>
      <w:r w:rsidRPr="00CE50D6">
        <w:rPr>
          <w:lang w:val="nl-BE"/>
        </w:rPr>
        <w:tab/>
        <w:t>Gemiddeld gewicht per m²:</w:t>
      </w:r>
      <w:r w:rsidRPr="00CE50D6">
        <w:rPr>
          <w:lang w:val="nl-BE"/>
        </w:rPr>
        <w:tab/>
        <w:t xml:space="preserve">ca. </w:t>
      </w:r>
      <w:r w:rsidR="00AF0606" w:rsidRPr="00CE50D6">
        <w:rPr>
          <w:lang w:val="nl-BE"/>
        </w:rPr>
        <w:t>5</w:t>
      </w:r>
      <w:r w:rsidR="00CC4C35">
        <w:rPr>
          <w:lang w:val="nl-BE"/>
        </w:rPr>
        <w:t>9</w:t>
      </w:r>
      <w:r w:rsidR="00AF0606" w:rsidRPr="00CE50D6">
        <w:rPr>
          <w:lang w:val="nl-BE"/>
        </w:rPr>
        <w:t>,</w:t>
      </w:r>
      <w:r w:rsidR="00CC4C35">
        <w:rPr>
          <w:lang w:val="nl-BE"/>
        </w:rPr>
        <w:t>2</w:t>
      </w:r>
      <w:r w:rsidR="00AF0606" w:rsidRPr="00CE50D6">
        <w:rPr>
          <w:lang w:val="nl-BE"/>
        </w:rPr>
        <w:t xml:space="preserve"> kg</w:t>
      </w:r>
    </w:p>
    <w:p w14:paraId="23076C51" w14:textId="71DA8266" w:rsidR="00611FA0" w:rsidRPr="00CE50D6" w:rsidRDefault="00611FA0" w:rsidP="00611FA0">
      <w:pPr>
        <w:pStyle w:val="83Kenm"/>
        <w:rPr>
          <w:rStyle w:val="83KenmCursiefGrijs-50Char"/>
          <w:lang w:val="nl-BE"/>
        </w:rPr>
      </w:pPr>
      <w:r w:rsidRPr="00CE50D6">
        <w:rPr>
          <w:lang w:val="nl-BE"/>
        </w:rPr>
        <w:lastRenderedPageBreak/>
        <w:t>-</w:t>
      </w:r>
      <w:r w:rsidRPr="00CE50D6">
        <w:rPr>
          <w:lang w:val="nl-BE"/>
        </w:rPr>
        <w:tab/>
        <w:t>Dakhelling:</w:t>
      </w:r>
      <w:r w:rsidRPr="00CE50D6">
        <w:rPr>
          <w:lang w:val="nl-BE"/>
        </w:rPr>
        <w:tab/>
      </w:r>
      <w:r w:rsidR="00BF0408" w:rsidRPr="00776E99">
        <w:rPr>
          <w:rStyle w:val="83KenmCursiefGrijs-50Char"/>
          <w:color w:val="000000" w:themeColor="text1"/>
          <w:lang w:val="nl-BE"/>
        </w:rPr>
        <w:t xml:space="preserve">minimaal 25°, </w:t>
      </w:r>
      <w:r w:rsidRPr="00776E99">
        <w:rPr>
          <w:rStyle w:val="83KenmCursiefGrijs-50Char"/>
          <w:color w:val="000000" w:themeColor="text1"/>
          <w:lang w:val="nl-BE"/>
        </w:rPr>
        <w:t>van 15° tot 25° advies vragen bij de afdeling Dakservice</w:t>
      </w:r>
    </w:p>
    <w:p w14:paraId="6ED32BDA" w14:textId="77777777" w:rsidR="00611FA0" w:rsidRPr="00CE50D6" w:rsidRDefault="00611FA0" w:rsidP="00611FA0">
      <w:pPr>
        <w:pStyle w:val="83Kenm"/>
        <w:rPr>
          <w:lang w:val="nl-BE"/>
        </w:rPr>
      </w:pPr>
      <w:r w:rsidRPr="00CE50D6">
        <w:rPr>
          <w:lang w:val="nl-BE"/>
        </w:rPr>
        <w:t>-</w:t>
      </w:r>
      <w:r w:rsidRPr="00CE50D6">
        <w:rPr>
          <w:lang w:val="nl-BE"/>
        </w:rPr>
        <w:tab/>
        <w:t>Latafstand</w:t>
      </w:r>
      <w:r w:rsidR="00916E14" w:rsidRPr="00CE50D6">
        <w:rPr>
          <w:lang w:val="nl-BE"/>
        </w:rPr>
        <w:t>:</w:t>
      </w:r>
      <w:r w:rsidRPr="00CE50D6">
        <w:rPr>
          <w:lang w:val="nl-BE"/>
        </w:rPr>
        <w:tab/>
        <w:t>▪ minimale latafstand 3</w:t>
      </w:r>
      <w:r w:rsidR="00470089" w:rsidRPr="00CE50D6">
        <w:rPr>
          <w:lang w:val="nl-BE"/>
        </w:rPr>
        <w:t>12</w:t>
      </w:r>
      <w:r w:rsidR="004012E8" w:rsidRPr="00CE50D6">
        <w:rPr>
          <w:lang w:val="nl-BE"/>
        </w:rPr>
        <w:t> </w:t>
      </w:r>
      <w:r w:rsidRPr="00CE50D6">
        <w:rPr>
          <w:lang w:val="nl-BE"/>
        </w:rPr>
        <w:t>mm</w:t>
      </w:r>
      <w:r w:rsidRPr="00CE50D6">
        <w:rPr>
          <w:lang w:val="nl-BE"/>
        </w:rPr>
        <w:br/>
        <w:t>▪ maximale latafstand 3</w:t>
      </w:r>
      <w:r w:rsidR="00470089" w:rsidRPr="00CE50D6">
        <w:rPr>
          <w:lang w:val="nl-BE"/>
        </w:rPr>
        <w:t>4</w:t>
      </w:r>
      <w:r w:rsidR="007D3782" w:rsidRPr="00CE50D6">
        <w:rPr>
          <w:lang w:val="nl-BE"/>
        </w:rPr>
        <w:t>0</w:t>
      </w:r>
      <w:r w:rsidR="004012E8" w:rsidRPr="00CE50D6">
        <w:rPr>
          <w:lang w:val="nl-BE"/>
        </w:rPr>
        <w:t> </w:t>
      </w:r>
      <w:r w:rsidRPr="00CE50D6">
        <w:rPr>
          <w:lang w:val="nl-BE"/>
        </w:rPr>
        <w:t>mm</w:t>
      </w:r>
    </w:p>
    <w:p w14:paraId="36462E86" w14:textId="0496612D" w:rsidR="00611FA0" w:rsidRPr="00CE50D6" w:rsidRDefault="00611FA0" w:rsidP="00611FA0">
      <w:pPr>
        <w:pStyle w:val="83Kenm"/>
        <w:rPr>
          <w:lang w:val="nl-BE"/>
        </w:rPr>
      </w:pPr>
      <w:r w:rsidRPr="00CE50D6">
        <w:rPr>
          <w:lang w:val="nl-BE"/>
        </w:rPr>
        <w:t>-</w:t>
      </w:r>
      <w:r w:rsidRPr="00CE50D6">
        <w:rPr>
          <w:lang w:val="nl-BE"/>
        </w:rPr>
        <w:tab/>
        <w:t>Modelgebonden daksysteemcomponenten</w:t>
      </w:r>
      <w:r w:rsidRPr="00CE50D6">
        <w:rPr>
          <w:lang w:val="nl-BE"/>
        </w:rPr>
        <w:br/>
        <w:t>▪ Eenvoudige panhaak</w:t>
      </w:r>
      <w:r w:rsidR="00CC4C35">
        <w:rPr>
          <w:lang w:val="nl-BE"/>
        </w:rPr>
        <w:t xml:space="preserve"> of Euro-panhaak, waarde 65 N.</w:t>
      </w:r>
    </w:p>
    <w:p w14:paraId="3D73ACE9" w14:textId="77777777" w:rsidR="008067D8" w:rsidRPr="00CE50D6" w:rsidRDefault="008067D8" w:rsidP="00611FA0">
      <w:pPr>
        <w:pStyle w:val="83Kenm"/>
        <w:rPr>
          <w:lang w:val="nl-BE"/>
        </w:rPr>
      </w:pPr>
      <w:r w:rsidRPr="00CE50D6">
        <w:rPr>
          <w:lang w:val="nl-BE"/>
        </w:rPr>
        <w:t>-</w:t>
      </w:r>
      <w:r w:rsidRPr="00CE50D6">
        <w:rPr>
          <w:lang w:val="nl-BE"/>
        </w:rPr>
        <w:tab/>
        <w:t>Productgarantie:</w:t>
      </w:r>
      <w:r w:rsidRPr="00CE50D6">
        <w:rPr>
          <w:lang w:val="nl-BE"/>
        </w:rPr>
        <w:tab/>
      </w:r>
      <w:r w:rsidR="00A86449" w:rsidRPr="00CE50D6">
        <w:rPr>
          <w:lang w:val="nl-BE"/>
        </w:rPr>
        <w:t>30 jaar op dakpannen</w:t>
      </w:r>
      <w:r w:rsidR="00054ECF" w:rsidRPr="00CE50D6">
        <w:rPr>
          <w:lang w:val="nl-BE"/>
        </w:rPr>
        <w:t xml:space="preserve"> en gebonden hulpstukken</w:t>
      </w:r>
      <w:r w:rsidR="00A86449" w:rsidRPr="00CE50D6">
        <w:rPr>
          <w:lang w:val="nl-BE"/>
        </w:rPr>
        <w:t>: vorstbestendigheid, breuk en waterdichtheid</w:t>
      </w:r>
    </w:p>
    <w:p w14:paraId="19BD4582" w14:textId="77777777" w:rsidR="00DE7526" w:rsidRPr="00CE50D6" w:rsidRDefault="00DE7526" w:rsidP="00DE7526">
      <w:pPr>
        <w:pStyle w:val="83Kenm"/>
        <w:rPr>
          <w:lang w:val="nl-BE"/>
        </w:rPr>
      </w:pPr>
    </w:p>
    <w:p w14:paraId="0D203E0F" w14:textId="77777777" w:rsidR="00DE7526" w:rsidRPr="00CE50D6" w:rsidRDefault="00DE7526" w:rsidP="00DE7526">
      <w:pPr>
        <w:pStyle w:val="Kop5"/>
        <w:rPr>
          <w:lang w:val="nl-BE"/>
        </w:rPr>
      </w:pPr>
      <w:r w:rsidRPr="00CE50D6">
        <w:rPr>
          <w:rStyle w:val="Kop5BlauwChar"/>
          <w:lang w:val="nl-BE"/>
        </w:rPr>
        <w:t>.40.</w:t>
      </w:r>
      <w:r w:rsidRPr="00CE50D6">
        <w:rPr>
          <w:lang w:val="nl-BE"/>
        </w:rPr>
        <w:tab/>
        <w:t>UITVOERING</w:t>
      </w:r>
    </w:p>
    <w:p w14:paraId="28F970E9" w14:textId="77777777" w:rsidR="00DE7526" w:rsidRPr="00CE50D6" w:rsidRDefault="00DE7526" w:rsidP="00DE7526">
      <w:pPr>
        <w:pStyle w:val="80"/>
      </w:pPr>
      <w:r w:rsidRPr="00CE50D6">
        <w:t>De dakpannen en hulpstukken worden geplaatst overeenkomstig</w:t>
      </w:r>
    </w:p>
    <w:p w14:paraId="046D5B9C" w14:textId="77777777" w:rsidR="00DE7526" w:rsidRPr="00CE50D6" w:rsidRDefault="00DE7526" w:rsidP="00DE7526">
      <w:pPr>
        <w:pStyle w:val="80"/>
      </w:pPr>
      <w:r w:rsidRPr="00CE50D6">
        <w:t>• NBN B 42-001 en NBN B 42-02</w:t>
      </w:r>
      <w:r w:rsidR="00CE50D6" w:rsidRPr="00CE50D6">
        <w:t xml:space="preserve"> </w:t>
      </w:r>
    </w:p>
    <w:p w14:paraId="726035A7" w14:textId="77777777" w:rsidR="00DE7526" w:rsidRDefault="00DE7526" w:rsidP="00DE7526">
      <w:pPr>
        <w:pStyle w:val="80"/>
      </w:pPr>
      <w:r w:rsidRPr="00CE50D6">
        <w:t>• TV 175</w:t>
      </w:r>
      <w:r w:rsidR="00CE50D6" w:rsidRPr="00CE50D6">
        <w:t xml:space="preserve"> van het WTCB</w:t>
      </w:r>
    </w:p>
    <w:p w14:paraId="6FF73A88" w14:textId="77777777" w:rsidR="00DE7526" w:rsidRDefault="00DE7526" w:rsidP="00DE7526">
      <w:pPr>
        <w:pStyle w:val="80"/>
      </w:pPr>
      <w:r>
        <w:t>• de richtlijnen van de fabrikant.</w:t>
      </w:r>
    </w:p>
    <w:p w14:paraId="7A8D5EC6" w14:textId="77777777" w:rsidR="00394905" w:rsidRPr="001E19D8" w:rsidRDefault="004A0542" w:rsidP="00394905">
      <w:pPr>
        <w:pStyle w:val="Lijn"/>
      </w:pPr>
      <w:r>
        <w:rPr>
          <w:noProof/>
        </w:rPr>
        <w:pict w14:anchorId="194200F2">
          <v:rect id="_x0000_i1027" alt="" style="width:453.6pt;height:.05pt;mso-width-percent:0;mso-height-percent:0;mso-width-percent:0;mso-height-percent:0" o:hralign="center" o:hrstd="t" o:hr="t" fillcolor="#aca899" stroked="f"/>
        </w:pict>
      </w:r>
    </w:p>
    <w:p w14:paraId="32354DC5" w14:textId="77777777" w:rsidR="00957882" w:rsidRPr="00EA3221" w:rsidRDefault="00957882" w:rsidP="00957882">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56AC8BBA" w14:textId="77777777" w:rsidR="007223E0" w:rsidRPr="001E19D8" w:rsidRDefault="004A0542" w:rsidP="007223E0">
      <w:pPr>
        <w:pStyle w:val="Lijn"/>
      </w:pPr>
      <w:r>
        <w:rPr>
          <w:noProof/>
        </w:rPr>
        <w:pict w14:anchorId="3479430D">
          <v:rect id="_x0000_i1026" alt="" style="width:453.6pt;height:.05pt;mso-width-percent:0;mso-height-percent:0;mso-width-percent:0;mso-height-percent:0" o:hralign="center" o:hrstd="t" o:hr="t" fillcolor="#aca899" stroked="f"/>
        </w:pict>
      </w:r>
    </w:p>
    <w:p w14:paraId="387C201A" w14:textId="0FAB23C1" w:rsidR="007223E0" w:rsidRPr="001E19D8" w:rsidRDefault="007223E0" w:rsidP="007223E0">
      <w:pPr>
        <w:pStyle w:val="Merk2"/>
      </w:pPr>
      <w:r>
        <w:rPr>
          <w:rStyle w:val="Merk1Char"/>
        </w:rPr>
        <w:t>Tegalit</w:t>
      </w:r>
      <w:r w:rsidRPr="001E19D8">
        <w:t xml:space="preserve"> - Vlakke </w:t>
      </w:r>
      <w:r>
        <w:t>betonnen</w:t>
      </w:r>
      <w:r w:rsidRPr="001E19D8">
        <w:t xml:space="preserve"> dakpannen van groot formaat </w:t>
      </w:r>
      <w:r w:rsidR="007B0ACA">
        <w:t xml:space="preserve">(420 x 330 mm), </w:t>
      </w:r>
      <w:r w:rsidRPr="001E19D8">
        <w:t>met een geraffineerd vormgegeven neus</w:t>
      </w:r>
    </w:p>
    <w:p w14:paraId="37BC4E92" w14:textId="503525BC" w:rsidR="00DE7526" w:rsidRPr="00EA3221" w:rsidRDefault="00DE7526" w:rsidP="00DE7526">
      <w:pPr>
        <w:pStyle w:val="Kop4"/>
        <w:rPr>
          <w:lang w:val="nl-BE"/>
        </w:rPr>
      </w:pPr>
      <w:r w:rsidRPr="00EA3221">
        <w:rPr>
          <w:lang w:val="nl-BE"/>
        </w:rPr>
        <w:t>P1</w:t>
      </w:r>
      <w:r w:rsidRPr="00EA3221">
        <w:rPr>
          <w:lang w:val="nl-BE"/>
        </w:rPr>
        <w:tab/>
      </w:r>
      <w:r>
        <w:t>Vlakke</w:t>
      </w:r>
      <w:r w:rsidRPr="003213C7">
        <w:t xml:space="preserve"> keramische dakpannen</w:t>
      </w:r>
      <w:r w:rsidR="00CC532C">
        <w:t xml:space="preserve"> </w:t>
      </w:r>
      <w:r w:rsidR="00CC532C" w:rsidRPr="00CE50D6">
        <w:rPr>
          <w:lang w:val="nl-BE"/>
        </w:rPr>
        <w:t>[</w:t>
      </w:r>
      <w:r w:rsidR="00CC532C">
        <w:rPr>
          <w:lang w:val="nl-BE"/>
        </w:rPr>
        <w:t>kleur</w:t>
      </w:r>
      <w:r w:rsidR="00CC532C" w:rsidRPr="00CE50D6">
        <w:rPr>
          <w:lang w:val="nl-BE"/>
        </w:rPr>
        <w:t>]</w:t>
      </w:r>
      <w:r w:rsidRPr="00EA3221">
        <w:rPr>
          <w:rStyle w:val="MeetChar"/>
          <w:lang w:val="nl-BE"/>
        </w:rPr>
        <w:tab/>
        <w:t>FH</w:t>
      </w:r>
      <w:r w:rsidRPr="00EA3221">
        <w:rPr>
          <w:rStyle w:val="MeetChar"/>
          <w:lang w:val="nl-BE"/>
        </w:rPr>
        <w:tab/>
        <w:t>[</w:t>
      </w:r>
      <w:r>
        <w:rPr>
          <w:rStyle w:val="MeetChar"/>
          <w:lang w:val="nl-BE"/>
        </w:rPr>
        <w:t>m²</w:t>
      </w:r>
      <w:r w:rsidRPr="00EA3221">
        <w:rPr>
          <w:rStyle w:val="MeetChar"/>
          <w:lang w:val="nl-BE"/>
        </w:rPr>
        <w:t>]</w:t>
      </w:r>
    </w:p>
    <w:p w14:paraId="4E1F0C02" w14:textId="77777777" w:rsidR="00DE7526" w:rsidRPr="00EA3221" w:rsidRDefault="00DE7526" w:rsidP="00DE7526">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181C81D2" w14:textId="77777777" w:rsidR="00DE7526" w:rsidRPr="00CE50D6" w:rsidRDefault="00DE7526" w:rsidP="00DE7526">
      <w:pPr>
        <w:pStyle w:val="Kop4"/>
        <w:rPr>
          <w:lang w:val="nl-BE"/>
        </w:rPr>
      </w:pPr>
      <w:r w:rsidRPr="003213C7">
        <w:rPr>
          <w:rStyle w:val="OptieChar"/>
          <w:lang w:val="nl-BE"/>
        </w:rPr>
        <w:t>#</w:t>
      </w:r>
      <w:r>
        <w:rPr>
          <w:lang w:val="nl-BE"/>
        </w:rPr>
        <w:t>P3</w:t>
      </w:r>
      <w:r w:rsidRPr="00EA3221">
        <w:rPr>
          <w:lang w:val="nl-BE"/>
        </w:rPr>
        <w:tab/>
      </w:r>
      <w:r w:rsidRPr="00CE50D6">
        <w:t>Ladderhaken</w:t>
      </w:r>
      <w:r w:rsidRPr="00CE50D6">
        <w:rPr>
          <w:rStyle w:val="MeetChar"/>
          <w:lang w:val="nl-BE"/>
        </w:rPr>
        <w:tab/>
        <w:t>FH</w:t>
      </w:r>
      <w:r w:rsidRPr="00CE50D6">
        <w:rPr>
          <w:rStyle w:val="MeetChar"/>
          <w:lang w:val="nl-BE"/>
        </w:rPr>
        <w:tab/>
        <w:t>[stuk]</w:t>
      </w:r>
    </w:p>
    <w:p w14:paraId="18AD07A5" w14:textId="77777777" w:rsidR="00DE7526" w:rsidRPr="00CE50D6" w:rsidRDefault="00DE7526" w:rsidP="00DE7526">
      <w:pPr>
        <w:pStyle w:val="Kop4"/>
        <w:rPr>
          <w:lang w:val="nl-BE"/>
        </w:rPr>
      </w:pPr>
      <w:r w:rsidRPr="00CE50D6">
        <w:rPr>
          <w:rStyle w:val="OptieChar"/>
          <w:lang w:val="nl-BE"/>
        </w:rPr>
        <w:t>#</w:t>
      </w:r>
      <w:r w:rsidRPr="00CE50D6">
        <w:rPr>
          <w:lang w:val="nl-BE"/>
        </w:rPr>
        <w:t>P4</w:t>
      </w:r>
      <w:r w:rsidRPr="00CE50D6">
        <w:rPr>
          <w:lang w:val="nl-BE"/>
        </w:rPr>
        <w:tab/>
        <w:t>Hulpstukken, gevelpan rechts</w:t>
      </w:r>
      <w:r w:rsidRPr="00CE50D6">
        <w:rPr>
          <w:lang w:val="nl-BE"/>
        </w:rPr>
        <w:tab/>
      </w:r>
      <w:r w:rsidRPr="00CE50D6">
        <w:rPr>
          <w:rStyle w:val="MeetChar"/>
          <w:lang w:val="nl-BE"/>
        </w:rPr>
        <w:t>PM[1]</w:t>
      </w:r>
    </w:p>
    <w:p w14:paraId="410AFAD1" w14:textId="77777777" w:rsidR="00DE7526" w:rsidRPr="00CE50D6" w:rsidRDefault="00DE7526" w:rsidP="00DE7526">
      <w:pPr>
        <w:pStyle w:val="Kop4"/>
        <w:rPr>
          <w:rStyle w:val="MeetChar"/>
          <w:lang w:val="nl-BE"/>
        </w:rPr>
      </w:pPr>
      <w:r w:rsidRPr="00CE50D6">
        <w:rPr>
          <w:rStyle w:val="OptieChar"/>
          <w:lang w:val="nl-BE"/>
        </w:rPr>
        <w:t>#</w:t>
      </w:r>
      <w:r w:rsidRPr="00CE50D6">
        <w:rPr>
          <w:lang w:val="nl-BE"/>
        </w:rPr>
        <w:t>P5</w:t>
      </w:r>
      <w:r w:rsidRPr="00CE50D6">
        <w:rPr>
          <w:lang w:val="nl-BE"/>
        </w:rPr>
        <w:tab/>
        <w:t>Hulpstukken, gevelpan links</w:t>
      </w:r>
      <w:r w:rsidRPr="00CE50D6">
        <w:rPr>
          <w:lang w:val="nl-BE"/>
        </w:rPr>
        <w:tab/>
      </w:r>
      <w:r w:rsidRPr="00CE50D6">
        <w:rPr>
          <w:rStyle w:val="MeetChar"/>
          <w:lang w:val="nl-BE"/>
        </w:rPr>
        <w:t>PM[1]</w:t>
      </w:r>
    </w:p>
    <w:p w14:paraId="5D44EE67" w14:textId="77777777" w:rsidR="00DE7526" w:rsidRPr="00CE50D6" w:rsidRDefault="00DE7526" w:rsidP="00DE7526">
      <w:pPr>
        <w:pStyle w:val="Kop4"/>
        <w:rPr>
          <w:lang w:val="nl-BE"/>
        </w:rPr>
      </w:pPr>
      <w:r w:rsidRPr="00CE50D6">
        <w:rPr>
          <w:rStyle w:val="OptieChar"/>
          <w:lang w:val="nl-BE"/>
        </w:rPr>
        <w:t>#</w:t>
      </w:r>
      <w:r w:rsidRPr="00CE50D6">
        <w:rPr>
          <w:lang w:val="nl-BE"/>
        </w:rPr>
        <w:t>P6</w:t>
      </w:r>
      <w:r w:rsidRPr="00CE50D6">
        <w:rPr>
          <w:lang w:val="nl-BE"/>
        </w:rPr>
        <w:tab/>
        <w:t>Hulpstukken,</w:t>
      </w:r>
      <w:r w:rsidRPr="00CE50D6">
        <w:t xml:space="preserve"> </w:t>
      </w:r>
      <w:r w:rsidR="00BD209C" w:rsidRPr="00CE50D6">
        <w:rPr>
          <w:lang w:val="nl-BE"/>
        </w:rPr>
        <w:t>hoekige vorst</w:t>
      </w:r>
      <w:r w:rsidRPr="00CE50D6">
        <w:rPr>
          <w:lang w:val="nl-BE"/>
        </w:rPr>
        <w:tab/>
      </w:r>
      <w:r w:rsidRPr="00CE50D6">
        <w:rPr>
          <w:rStyle w:val="MeetChar"/>
          <w:lang w:val="nl-BE"/>
        </w:rPr>
        <w:t>PM[1]</w:t>
      </w:r>
    </w:p>
    <w:p w14:paraId="387AD463" w14:textId="77777777" w:rsidR="00DE7526" w:rsidRPr="00CE50D6" w:rsidRDefault="00DE7526" w:rsidP="00DE7526">
      <w:pPr>
        <w:pStyle w:val="Kop4"/>
        <w:rPr>
          <w:lang w:val="nl-BE"/>
        </w:rPr>
      </w:pPr>
      <w:bookmarkStart w:id="9" w:name="_Hlk492286735"/>
      <w:r w:rsidRPr="00CE50D6">
        <w:rPr>
          <w:rStyle w:val="OptieChar"/>
          <w:lang w:val="nl-BE"/>
        </w:rPr>
        <w:t>#</w:t>
      </w:r>
      <w:r w:rsidRPr="00CE50D6">
        <w:rPr>
          <w:lang w:val="nl-BE"/>
        </w:rPr>
        <w:t>P7</w:t>
      </w:r>
      <w:r w:rsidRPr="00CE50D6">
        <w:rPr>
          <w:lang w:val="nl-BE"/>
        </w:rPr>
        <w:tab/>
        <w:t xml:space="preserve">Hulpstukken, </w:t>
      </w:r>
      <w:r w:rsidR="00BD209C" w:rsidRPr="00CE50D6">
        <w:rPr>
          <w:lang w:val="nl-BE"/>
        </w:rPr>
        <w:t>ventilerende kopplaat</w:t>
      </w:r>
      <w:r w:rsidRPr="00CE50D6">
        <w:rPr>
          <w:lang w:val="nl-BE"/>
        </w:rPr>
        <w:tab/>
      </w:r>
      <w:r w:rsidRPr="00CE50D6">
        <w:rPr>
          <w:rStyle w:val="MeetChar"/>
          <w:lang w:val="nl-BE"/>
        </w:rPr>
        <w:t>PM[1]</w:t>
      </w:r>
    </w:p>
    <w:p w14:paraId="5B32B42D" w14:textId="77777777" w:rsidR="00DE7526" w:rsidRPr="00CE50D6" w:rsidRDefault="00DE7526" w:rsidP="00DE7526">
      <w:pPr>
        <w:pStyle w:val="Kop4"/>
        <w:rPr>
          <w:lang w:val="nl-BE"/>
        </w:rPr>
      </w:pPr>
      <w:r w:rsidRPr="00CE50D6">
        <w:rPr>
          <w:rStyle w:val="OptieChar"/>
          <w:lang w:val="nl-BE"/>
        </w:rPr>
        <w:t>#</w:t>
      </w:r>
      <w:r w:rsidR="00CE50D6" w:rsidRPr="00CE50D6">
        <w:rPr>
          <w:lang w:val="nl-BE"/>
        </w:rPr>
        <w:t>P8</w:t>
      </w:r>
      <w:r w:rsidRPr="00CE50D6">
        <w:rPr>
          <w:lang w:val="nl-BE"/>
        </w:rPr>
        <w:tab/>
        <w:t>Hulpstukken, halve</w:t>
      </w:r>
      <w:r w:rsidR="00CE50D6" w:rsidRPr="00CE50D6">
        <w:rPr>
          <w:strike/>
          <w:lang w:val="nl-BE"/>
        </w:rPr>
        <w:t xml:space="preserve"> </w:t>
      </w:r>
      <w:r w:rsidRPr="00CE50D6">
        <w:rPr>
          <w:lang w:val="nl-BE"/>
        </w:rPr>
        <w:t>pan</w:t>
      </w:r>
      <w:r w:rsidRPr="00CE50D6">
        <w:rPr>
          <w:lang w:val="nl-BE"/>
        </w:rPr>
        <w:tab/>
      </w:r>
      <w:r w:rsidRPr="00CE50D6">
        <w:rPr>
          <w:rStyle w:val="MeetChar"/>
          <w:lang w:val="nl-BE"/>
        </w:rPr>
        <w:t>PM[1]</w:t>
      </w:r>
    </w:p>
    <w:p w14:paraId="433716DC" w14:textId="77777777" w:rsidR="00DE7526" w:rsidRPr="00CE50D6" w:rsidRDefault="00DE7526" w:rsidP="00DE7526">
      <w:pPr>
        <w:pStyle w:val="Kop4"/>
        <w:rPr>
          <w:lang w:val="nl-BE"/>
        </w:rPr>
      </w:pPr>
      <w:r w:rsidRPr="00CE50D6">
        <w:rPr>
          <w:rStyle w:val="OptieChar"/>
          <w:lang w:val="nl-BE"/>
        </w:rPr>
        <w:t>#</w:t>
      </w:r>
      <w:r w:rsidR="00CE50D6" w:rsidRPr="00CE50D6">
        <w:rPr>
          <w:lang w:val="nl-BE"/>
        </w:rPr>
        <w:t>P9</w:t>
      </w:r>
      <w:r w:rsidRPr="00CE50D6">
        <w:rPr>
          <w:lang w:val="nl-BE"/>
        </w:rPr>
        <w:tab/>
        <w:t xml:space="preserve">Hulpstukken, </w:t>
      </w:r>
      <w:r w:rsidR="00CA4270" w:rsidRPr="00CE50D6">
        <w:rPr>
          <w:lang w:val="nl-BE"/>
        </w:rPr>
        <w:t>halve gevelpan rechts</w:t>
      </w:r>
      <w:r w:rsidRPr="00CE50D6">
        <w:rPr>
          <w:lang w:val="nl-BE"/>
        </w:rPr>
        <w:tab/>
      </w:r>
      <w:r w:rsidRPr="00CE50D6">
        <w:rPr>
          <w:rStyle w:val="MeetChar"/>
          <w:lang w:val="nl-BE"/>
        </w:rPr>
        <w:t>PM[1]</w:t>
      </w:r>
    </w:p>
    <w:p w14:paraId="3374E112" w14:textId="77777777" w:rsidR="00DE7526" w:rsidRPr="00CE50D6" w:rsidRDefault="00DE7526" w:rsidP="00DE7526">
      <w:pPr>
        <w:pStyle w:val="Kop4"/>
        <w:rPr>
          <w:lang w:val="nl-BE"/>
        </w:rPr>
      </w:pPr>
      <w:r w:rsidRPr="00CE50D6">
        <w:rPr>
          <w:rStyle w:val="OptieChar"/>
          <w:lang w:val="nl-BE"/>
        </w:rPr>
        <w:t>#</w:t>
      </w:r>
      <w:r w:rsidR="00CE50D6" w:rsidRPr="00CE50D6">
        <w:rPr>
          <w:lang w:val="nl-BE"/>
        </w:rPr>
        <w:t>P10</w:t>
      </w:r>
      <w:r w:rsidRPr="00CE50D6">
        <w:rPr>
          <w:lang w:val="nl-BE"/>
        </w:rPr>
        <w:tab/>
        <w:t xml:space="preserve">Hulpstukken, </w:t>
      </w:r>
      <w:r w:rsidR="00CA4270" w:rsidRPr="00CE50D6">
        <w:rPr>
          <w:lang w:val="nl-BE"/>
        </w:rPr>
        <w:t>halve gevelpan links</w:t>
      </w:r>
      <w:r w:rsidRPr="00CE50D6">
        <w:rPr>
          <w:lang w:val="nl-BE"/>
        </w:rPr>
        <w:tab/>
      </w:r>
      <w:r w:rsidRPr="00CE50D6">
        <w:rPr>
          <w:rStyle w:val="MeetChar"/>
          <w:lang w:val="nl-BE"/>
        </w:rPr>
        <w:t>PM[1]</w:t>
      </w:r>
    </w:p>
    <w:bookmarkEnd w:id="9"/>
    <w:p w14:paraId="25EB3FA4" w14:textId="12DDB885" w:rsidR="00DE7526" w:rsidRPr="00CE50D6" w:rsidRDefault="00DE7526" w:rsidP="00DE7526">
      <w:pPr>
        <w:pStyle w:val="Kop4"/>
        <w:rPr>
          <w:lang w:val="nl-BE"/>
        </w:rPr>
      </w:pPr>
      <w:r w:rsidRPr="00CE50D6">
        <w:rPr>
          <w:rStyle w:val="OptieChar"/>
          <w:lang w:val="nl-BE"/>
        </w:rPr>
        <w:t>#</w:t>
      </w:r>
      <w:r w:rsidR="00CE50D6" w:rsidRPr="00CE50D6">
        <w:rPr>
          <w:lang w:val="nl-BE"/>
        </w:rPr>
        <w:t>P11</w:t>
      </w:r>
      <w:r w:rsidRPr="00CE50D6">
        <w:rPr>
          <w:lang w:val="nl-BE"/>
        </w:rPr>
        <w:tab/>
        <w:t xml:space="preserve">Hulpstukken, </w:t>
      </w:r>
      <w:r w:rsidR="00BD209C" w:rsidRPr="00CE50D6">
        <w:rPr>
          <w:lang w:val="nl-BE"/>
        </w:rPr>
        <w:t>pan zonder zijsluiting links</w:t>
      </w:r>
      <w:r w:rsidRPr="00CE50D6">
        <w:rPr>
          <w:lang w:val="nl-BE"/>
        </w:rPr>
        <w:tab/>
      </w:r>
      <w:r w:rsidRPr="00CE50D6">
        <w:rPr>
          <w:rStyle w:val="MeetChar"/>
          <w:lang w:val="nl-BE"/>
        </w:rPr>
        <w:t>PM[1]</w:t>
      </w:r>
    </w:p>
    <w:p w14:paraId="4CF530B9" w14:textId="77777777" w:rsidR="00DE7526" w:rsidRPr="00CE50D6" w:rsidRDefault="00DE7526" w:rsidP="00DE7526">
      <w:pPr>
        <w:pStyle w:val="Kop4"/>
        <w:rPr>
          <w:lang w:val="nl-BE"/>
        </w:rPr>
      </w:pPr>
      <w:r w:rsidRPr="00CE50D6">
        <w:rPr>
          <w:rStyle w:val="OptieChar"/>
          <w:lang w:val="nl-BE"/>
        </w:rPr>
        <w:t>#</w:t>
      </w:r>
      <w:r w:rsidR="00CE50D6" w:rsidRPr="00CE50D6">
        <w:rPr>
          <w:lang w:val="nl-BE"/>
        </w:rPr>
        <w:t>P12</w:t>
      </w:r>
      <w:r w:rsidRPr="00CE50D6">
        <w:rPr>
          <w:lang w:val="nl-BE"/>
        </w:rPr>
        <w:tab/>
        <w:t xml:space="preserve">Hulpstukken, </w:t>
      </w:r>
      <w:r w:rsidR="00BD209C" w:rsidRPr="00CE50D6">
        <w:rPr>
          <w:lang w:val="nl-BE"/>
        </w:rPr>
        <w:t>pan zonder zijsluiting rechts</w:t>
      </w:r>
      <w:r w:rsidRPr="00CE50D6">
        <w:rPr>
          <w:lang w:val="nl-BE"/>
        </w:rPr>
        <w:tab/>
      </w:r>
      <w:r w:rsidRPr="00CE50D6">
        <w:rPr>
          <w:rStyle w:val="MeetChar"/>
          <w:lang w:val="nl-BE"/>
        </w:rPr>
        <w:t>PM[1]</w:t>
      </w:r>
    </w:p>
    <w:p w14:paraId="755B013F" w14:textId="77777777" w:rsidR="00DE7526" w:rsidRPr="00CE50D6" w:rsidRDefault="00DE7526" w:rsidP="00DE7526">
      <w:pPr>
        <w:pStyle w:val="Kop4"/>
        <w:rPr>
          <w:lang w:val="nl-BE"/>
        </w:rPr>
      </w:pPr>
      <w:r w:rsidRPr="00CE50D6">
        <w:rPr>
          <w:rStyle w:val="OptieChar"/>
          <w:lang w:val="nl-BE"/>
        </w:rPr>
        <w:t>#</w:t>
      </w:r>
      <w:r w:rsidR="00CE50D6" w:rsidRPr="00CE50D6">
        <w:rPr>
          <w:lang w:val="nl-BE"/>
        </w:rPr>
        <w:t>P13</w:t>
      </w:r>
      <w:r w:rsidRPr="00CE50D6">
        <w:rPr>
          <w:lang w:val="nl-BE"/>
        </w:rPr>
        <w:tab/>
        <w:t xml:space="preserve">Hulpstukken, ventilatiepan (ventilatieopening ca. </w:t>
      </w:r>
      <w:r w:rsidR="00BD209C" w:rsidRPr="00CE50D6">
        <w:rPr>
          <w:lang w:val="nl-BE"/>
        </w:rPr>
        <w:t>2.1</w:t>
      </w:r>
      <w:r w:rsidRPr="00CE50D6">
        <w:rPr>
          <w:lang w:val="nl-BE"/>
        </w:rPr>
        <w:t>00 mm²)</w:t>
      </w:r>
      <w:r w:rsidRPr="00CE50D6">
        <w:rPr>
          <w:lang w:val="nl-BE"/>
        </w:rPr>
        <w:tab/>
      </w:r>
      <w:r w:rsidRPr="00CE50D6">
        <w:rPr>
          <w:rStyle w:val="MeetChar"/>
          <w:lang w:val="nl-BE"/>
        </w:rPr>
        <w:t>PM[1]</w:t>
      </w:r>
    </w:p>
    <w:p w14:paraId="3F4BB823" w14:textId="77777777" w:rsidR="00DE7526" w:rsidRPr="00CE50D6" w:rsidRDefault="00DE7526" w:rsidP="00DE7526">
      <w:pPr>
        <w:pStyle w:val="Kop4"/>
        <w:rPr>
          <w:lang w:val="nl-BE"/>
        </w:rPr>
      </w:pPr>
      <w:r w:rsidRPr="00CE50D6">
        <w:rPr>
          <w:rStyle w:val="OptieChar"/>
          <w:lang w:val="nl-BE"/>
        </w:rPr>
        <w:t>#</w:t>
      </w:r>
      <w:r w:rsidR="00CE50D6" w:rsidRPr="00CE50D6">
        <w:rPr>
          <w:lang w:val="nl-BE"/>
        </w:rPr>
        <w:t>P14</w:t>
      </w:r>
      <w:r w:rsidRPr="00CE50D6">
        <w:rPr>
          <w:lang w:val="nl-BE"/>
        </w:rPr>
        <w:tab/>
        <w:t>Hulpstukken, chaperongevelpan links</w:t>
      </w:r>
      <w:r w:rsidRPr="00CE50D6">
        <w:rPr>
          <w:lang w:val="nl-BE"/>
        </w:rPr>
        <w:tab/>
      </w:r>
      <w:r w:rsidRPr="00CE50D6">
        <w:rPr>
          <w:rStyle w:val="MeetChar"/>
          <w:lang w:val="nl-BE"/>
        </w:rPr>
        <w:t>PM[1]</w:t>
      </w:r>
    </w:p>
    <w:p w14:paraId="56E3E012" w14:textId="77777777" w:rsidR="00DE7526" w:rsidRPr="00CE50D6" w:rsidRDefault="00DE7526" w:rsidP="00DE7526">
      <w:pPr>
        <w:pStyle w:val="Kop4"/>
        <w:rPr>
          <w:lang w:val="nl-BE"/>
        </w:rPr>
      </w:pPr>
      <w:r w:rsidRPr="00CE50D6">
        <w:rPr>
          <w:rStyle w:val="OptieChar"/>
          <w:lang w:val="nl-BE"/>
        </w:rPr>
        <w:t>#</w:t>
      </w:r>
      <w:r w:rsidR="00CE50D6" w:rsidRPr="00CE50D6">
        <w:rPr>
          <w:lang w:val="nl-BE"/>
        </w:rPr>
        <w:t>P15</w:t>
      </w:r>
      <w:r w:rsidRPr="00CE50D6">
        <w:rPr>
          <w:lang w:val="nl-BE"/>
        </w:rPr>
        <w:tab/>
        <w:t>Hulpstukken, chaperongevelpan rechts</w:t>
      </w:r>
      <w:r w:rsidRPr="00CE50D6">
        <w:rPr>
          <w:lang w:val="nl-BE"/>
        </w:rPr>
        <w:tab/>
      </w:r>
      <w:r w:rsidRPr="00CE50D6">
        <w:rPr>
          <w:rStyle w:val="MeetChar"/>
          <w:lang w:val="nl-BE"/>
        </w:rPr>
        <w:t>PM[1]</w:t>
      </w:r>
    </w:p>
    <w:p w14:paraId="7F17E5B5" w14:textId="77777777" w:rsidR="00DE7526" w:rsidRPr="00331EF5" w:rsidRDefault="00DE7526" w:rsidP="002B63D6">
      <w:pPr>
        <w:pStyle w:val="Kop4"/>
        <w:rPr>
          <w:lang w:val="nl-BE"/>
        </w:rPr>
      </w:pPr>
      <w:r w:rsidRPr="00CE50D6">
        <w:rPr>
          <w:rStyle w:val="OptieChar"/>
          <w:lang w:val="nl-BE"/>
        </w:rPr>
        <w:t>#</w:t>
      </w:r>
      <w:r w:rsidR="00CE50D6" w:rsidRPr="00CE50D6">
        <w:rPr>
          <w:lang w:val="nl-BE"/>
        </w:rPr>
        <w:t>P16</w:t>
      </w:r>
      <w:r w:rsidRPr="00CE50D6">
        <w:rPr>
          <w:lang w:val="nl-BE"/>
        </w:rPr>
        <w:tab/>
        <w:t>Hulpstukken,… [afwijkende hulpstukken op aanvraag]</w:t>
      </w:r>
      <w:r>
        <w:rPr>
          <w:lang w:val="nl-BE"/>
        </w:rPr>
        <w:tab/>
      </w:r>
      <w:r>
        <w:rPr>
          <w:rStyle w:val="MeetChar"/>
          <w:lang w:val="nl-BE"/>
        </w:rPr>
        <w:t>PM</w:t>
      </w:r>
      <w:r w:rsidRPr="00EA3221">
        <w:rPr>
          <w:rStyle w:val="MeetChar"/>
          <w:lang w:val="nl-BE"/>
        </w:rPr>
        <w:t>[1]</w:t>
      </w:r>
    </w:p>
    <w:p w14:paraId="52D4426B" w14:textId="77777777" w:rsidR="00DE7526" w:rsidRPr="003321EE" w:rsidRDefault="004A0542" w:rsidP="00DE7526">
      <w:pPr>
        <w:pStyle w:val="Lijn"/>
      </w:pPr>
      <w:r>
        <w:rPr>
          <w:noProof/>
        </w:rPr>
        <w:pict w14:anchorId="70BC38B3">
          <v:rect id="_x0000_i1025" alt="" style="width:453.6pt;height:.05pt;mso-width-percent:0;mso-height-percent:0;mso-width-percent:0;mso-height-percent:0" o:hralign="center" o:hrstd="t" o:hr="t" fillcolor="#aca899" stroked="f"/>
        </w:pict>
      </w:r>
    </w:p>
    <w:p w14:paraId="70A30F7F" w14:textId="77777777" w:rsidR="00D32BEA" w:rsidRPr="00C5791F" w:rsidRDefault="00D32BEA" w:rsidP="00D32BEA">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3A9676EB" w14:textId="77777777" w:rsidR="00D32BEA" w:rsidRPr="00C5791F" w:rsidRDefault="00D32BEA" w:rsidP="00D32BEA">
      <w:pPr>
        <w:pStyle w:val="80"/>
      </w:pPr>
      <w:r>
        <w:t>Wijngaardveld 25</w:t>
      </w:r>
    </w:p>
    <w:p w14:paraId="395CF1E9" w14:textId="77777777" w:rsidR="00D32BEA" w:rsidRPr="00EA50DA" w:rsidRDefault="00D32BEA" w:rsidP="00D32BEA">
      <w:pPr>
        <w:pStyle w:val="80"/>
      </w:pPr>
      <w:r w:rsidRPr="00EA50DA">
        <w:t>BE-9300 Aalst</w:t>
      </w:r>
    </w:p>
    <w:p w14:paraId="3DB937A2" w14:textId="77777777" w:rsidR="00D32BEA" w:rsidRPr="00A25CEF" w:rsidRDefault="00D32BEA" w:rsidP="00D32BEA">
      <w:pPr>
        <w:pStyle w:val="80"/>
        <w:rPr>
          <w:lang w:val="en-US"/>
        </w:rPr>
      </w:pPr>
      <w:r w:rsidRPr="00A25CEF">
        <w:rPr>
          <w:lang w:val="en-US"/>
        </w:rPr>
        <w:t>Tel.: 053 72 96 72</w:t>
      </w:r>
    </w:p>
    <w:p w14:paraId="05982057" w14:textId="77777777" w:rsidR="00D32BEA" w:rsidRDefault="00000000" w:rsidP="00D32BEA">
      <w:pPr>
        <w:pStyle w:val="80"/>
        <w:rPr>
          <w:lang w:val="en-US"/>
        </w:rPr>
      </w:pPr>
      <w:hyperlink r:id="rId12" w:history="1">
        <w:r w:rsidR="00D32BEA" w:rsidRPr="00121635">
          <w:rPr>
            <w:rStyle w:val="Hyperlink"/>
            <w:lang w:val="en-US"/>
          </w:rPr>
          <w:t>www.bmigroup.com/be</w:t>
        </w:r>
      </w:hyperlink>
    </w:p>
    <w:p w14:paraId="381D5EF5" w14:textId="77777777" w:rsidR="00D32BEA" w:rsidRDefault="00000000" w:rsidP="00D32BEA">
      <w:pPr>
        <w:pStyle w:val="80"/>
        <w:rPr>
          <w:lang w:val="en-US"/>
        </w:rPr>
      </w:pPr>
      <w:hyperlink r:id="rId13" w:history="1">
        <w:r w:rsidR="00D32BEA" w:rsidRPr="00121635">
          <w:rPr>
            <w:rStyle w:val="Hyperlink"/>
            <w:lang w:val="en-US"/>
          </w:rPr>
          <w:t>info.be.monier@bmigroup.com</w:t>
        </w:r>
      </w:hyperlink>
    </w:p>
    <w:p w14:paraId="59D09D11" w14:textId="77777777" w:rsidR="00D32BEA" w:rsidRPr="003213C7" w:rsidRDefault="00D32BEA" w:rsidP="00D32BEA">
      <w:pPr>
        <w:pStyle w:val="Lijn"/>
      </w:pPr>
    </w:p>
    <w:p w14:paraId="554F8F0E" w14:textId="77777777" w:rsidR="00394905" w:rsidRPr="001E19D8" w:rsidRDefault="00394905" w:rsidP="00D32BEA">
      <w:pPr>
        <w:pStyle w:val="80"/>
      </w:pPr>
    </w:p>
    <w:sectPr w:rsidR="00394905" w:rsidRPr="001E19D8" w:rsidSect="00BA5D51">
      <w:headerReference w:type="default" r:id="rId14"/>
      <w:footerReference w:type="default" r:id="rId15"/>
      <w:pgSz w:w="11900" w:h="16840"/>
      <w:pgMar w:top="1096"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836E" w14:textId="77777777" w:rsidR="004A0542" w:rsidRDefault="004A0542">
      <w:r>
        <w:separator/>
      </w:r>
    </w:p>
  </w:endnote>
  <w:endnote w:type="continuationSeparator" w:id="0">
    <w:p w14:paraId="547E74C2" w14:textId="77777777" w:rsidR="004A0542" w:rsidRDefault="004A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6CD8" w14:textId="77777777" w:rsidR="006B6017" w:rsidRPr="001E19D8" w:rsidRDefault="004A0542" w:rsidP="006B6017">
    <w:pPr>
      <w:pStyle w:val="Lijn"/>
    </w:pPr>
    <w:r>
      <w:rPr>
        <w:noProof/>
      </w:rPr>
      <w:pict w14:anchorId="16884674">
        <v:rect id="_x0000_i1031" alt="" style="width:453.6pt;height:.05pt;mso-width-percent:0;mso-height-percent:0;mso-width-percent:0;mso-height-percent:0" o:hralign="center" o:hrstd="t" o:hr="t" fillcolor="#aca899" stroked="f"/>
      </w:pict>
    </w:r>
  </w:p>
  <w:p w14:paraId="18FAC41F" w14:textId="720B1A83" w:rsidR="00BA5D51" w:rsidRDefault="00BA5D51" w:rsidP="00BA5D51">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CC532C">
      <w:rPr>
        <w:rFonts w:ascii="Arial" w:hAnsi="Arial" w:cs="Arial"/>
        <w:sz w:val="16"/>
        <w:lang w:val="en-US"/>
      </w:rPr>
      <w:t>3</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CC532C">
      <w:rPr>
        <w:rFonts w:ascii="Arial" w:hAnsi="Arial" w:cs="Arial"/>
        <w:noProof/>
        <w:sz w:val="16"/>
      </w:rPr>
      <w:t>2023 04 13</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CC532C">
      <w:rPr>
        <w:rFonts w:ascii="Arial" w:hAnsi="Arial" w:cs="Arial"/>
        <w:noProof/>
        <w:sz w:val="16"/>
      </w:rPr>
      <w:t>9:52</w:t>
    </w:r>
    <w:r>
      <w:rPr>
        <w:rFonts w:ascii="Arial" w:hAnsi="Arial" w:cs="Arial"/>
        <w:sz w:val="16"/>
      </w:rPr>
      <w:fldChar w:fldCharType="end"/>
    </w:r>
  </w:p>
  <w:p w14:paraId="6ED7933E" w14:textId="03E82451" w:rsidR="007D3782" w:rsidRPr="00FB76A0" w:rsidRDefault="00BA5D51" w:rsidP="00BA5D51">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w:t>
    </w:r>
    <w:r w:rsidR="00CC532C">
      <w:rPr>
        <w:rFonts w:ascii="Arial" w:hAnsi="Arial" w:cs="Arial"/>
        <w:sz w:val="16"/>
        <w:lang w:val="en-US"/>
      </w:rPr>
      <w:t>3</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A2347C">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A2347C">
      <w:rPr>
        <w:rFonts w:ascii="Arial" w:hAnsi="Arial" w:cs="Arial"/>
        <w:noProof/>
        <w:sz w:val="16"/>
        <w:lang w:val="en-US"/>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9527" w14:textId="77777777" w:rsidR="004A0542" w:rsidRDefault="004A0542">
      <w:r>
        <w:separator/>
      </w:r>
    </w:p>
  </w:footnote>
  <w:footnote w:type="continuationSeparator" w:id="0">
    <w:p w14:paraId="48C7A684" w14:textId="77777777" w:rsidR="004A0542" w:rsidRDefault="004A0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33D9" w14:textId="77777777" w:rsidR="00DE7526" w:rsidRDefault="00DE7526" w:rsidP="00DE7526">
    <w:pPr>
      <w:pStyle w:val="Koptekst"/>
    </w:pPr>
  </w:p>
  <w:p w14:paraId="56B7E72B" w14:textId="77777777" w:rsidR="00DE7526" w:rsidRDefault="00DE7526" w:rsidP="00DE7526">
    <w:pPr>
      <w:pStyle w:val="Bestek"/>
    </w:pPr>
  </w:p>
  <w:p w14:paraId="682C4691" w14:textId="77777777" w:rsidR="00DE7526" w:rsidRPr="003213C7" w:rsidRDefault="00DE7526" w:rsidP="00DE7526">
    <w:pPr>
      <w:pStyle w:val="Bestek"/>
    </w:pPr>
    <w:r w:rsidRPr="00FE1938">
      <w:t>Bestekteksten</w:t>
    </w:r>
    <w:r w:rsidRPr="009904EF">
      <w:t xml:space="preserve"> </w:t>
    </w:r>
    <w:r>
      <w:t xml:space="preserve">- </w:t>
    </w:r>
    <w:r w:rsidRPr="003213C7">
      <w:t>Technische specificaties</w:t>
    </w:r>
  </w:p>
  <w:p w14:paraId="059C22BD" w14:textId="77777777" w:rsidR="00DE7526" w:rsidRPr="00FE1938" w:rsidRDefault="00DE7526" w:rsidP="00DE7526">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51ED5C04" w14:textId="77777777" w:rsidR="00DE7526" w:rsidRPr="00DE7526" w:rsidRDefault="00DE7526" w:rsidP="00DE75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54587858">
    <w:abstractNumId w:val="9"/>
  </w:num>
  <w:num w:numId="2" w16cid:durableId="2083792207">
    <w:abstractNumId w:val="6"/>
  </w:num>
  <w:num w:numId="3" w16cid:durableId="520945737">
    <w:abstractNumId w:val="10"/>
  </w:num>
  <w:num w:numId="4" w16cid:durableId="1350527317">
    <w:abstractNumId w:val="21"/>
  </w:num>
  <w:num w:numId="5" w16cid:durableId="177238171">
    <w:abstractNumId w:val="11"/>
  </w:num>
  <w:num w:numId="6" w16cid:durableId="307977135">
    <w:abstractNumId w:val="12"/>
  </w:num>
  <w:num w:numId="7" w16cid:durableId="1473406533">
    <w:abstractNumId w:val="25"/>
  </w:num>
  <w:num w:numId="8" w16cid:durableId="460617586">
    <w:abstractNumId w:val="15"/>
  </w:num>
  <w:num w:numId="9" w16cid:durableId="908272973">
    <w:abstractNumId w:val="28"/>
  </w:num>
  <w:num w:numId="10" w16cid:durableId="1289822759">
    <w:abstractNumId w:val="22"/>
  </w:num>
  <w:num w:numId="11" w16cid:durableId="1744765399">
    <w:abstractNumId w:val="14"/>
  </w:num>
  <w:num w:numId="12" w16cid:durableId="2050186279">
    <w:abstractNumId w:val="20"/>
  </w:num>
  <w:num w:numId="13" w16cid:durableId="871652004">
    <w:abstractNumId w:val="7"/>
  </w:num>
  <w:num w:numId="14" w16cid:durableId="803735959">
    <w:abstractNumId w:val="5"/>
  </w:num>
  <w:num w:numId="15" w16cid:durableId="479002780">
    <w:abstractNumId w:val="4"/>
  </w:num>
  <w:num w:numId="16" w16cid:durableId="625891341">
    <w:abstractNumId w:val="8"/>
  </w:num>
  <w:num w:numId="17" w16cid:durableId="1535995024">
    <w:abstractNumId w:val="3"/>
  </w:num>
  <w:num w:numId="18" w16cid:durableId="1301232234">
    <w:abstractNumId w:val="2"/>
  </w:num>
  <w:num w:numId="19" w16cid:durableId="1181745624">
    <w:abstractNumId w:val="1"/>
  </w:num>
  <w:num w:numId="20" w16cid:durableId="520508798">
    <w:abstractNumId w:val="0"/>
  </w:num>
  <w:num w:numId="21" w16cid:durableId="163207444">
    <w:abstractNumId w:val="13"/>
  </w:num>
  <w:num w:numId="22" w16cid:durableId="1692218651">
    <w:abstractNumId w:val="24"/>
  </w:num>
  <w:num w:numId="23" w16cid:durableId="505362224">
    <w:abstractNumId w:val="26"/>
  </w:num>
  <w:num w:numId="24" w16cid:durableId="1597129462">
    <w:abstractNumId w:val="23"/>
  </w:num>
  <w:num w:numId="25" w16cid:durableId="130948955">
    <w:abstractNumId w:val="29"/>
  </w:num>
  <w:num w:numId="26" w16cid:durableId="1970283913">
    <w:abstractNumId w:val="18"/>
  </w:num>
  <w:num w:numId="27" w16cid:durableId="2012758332">
    <w:abstractNumId w:val="27"/>
  </w:num>
  <w:num w:numId="28" w16cid:durableId="348990906">
    <w:abstractNumId w:val="19"/>
  </w:num>
  <w:num w:numId="29" w16cid:durableId="119955745">
    <w:abstractNumId w:val="35"/>
  </w:num>
  <w:num w:numId="30" w16cid:durableId="1491479662">
    <w:abstractNumId w:val="31"/>
  </w:num>
  <w:num w:numId="31" w16cid:durableId="1509977413">
    <w:abstractNumId w:val="34"/>
  </w:num>
  <w:num w:numId="32" w16cid:durableId="1893927341">
    <w:abstractNumId w:val="16"/>
  </w:num>
  <w:num w:numId="33" w16cid:durableId="16472135">
    <w:abstractNumId w:val="17"/>
  </w:num>
  <w:num w:numId="34" w16cid:durableId="1694458316">
    <w:abstractNumId w:val="32"/>
  </w:num>
  <w:num w:numId="35" w16cid:durableId="202518532">
    <w:abstractNumId w:val="30"/>
  </w:num>
  <w:num w:numId="36" w16cid:durableId="1015617705">
    <w:abstractNumId w:val="33"/>
  </w:num>
  <w:num w:numId="37" w16cid:durableId="171777887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6B"/>
    <w:rsid w:val="00001B3D"/>
    <w:rsid w:val="00005C44"/>
    <w:rsid w:val="00007908"/>
    <w:rsid w:val="000103AB"/>
    <w:rsid w:val="00012A1F"/>
    <w:rsid w:val="00032B5D"/>
    <w:rsid w:val="00037AF0"/>
    <w:rsid w:val="000417C7"/>
    <w:rsid w:val="00044829"/>
    <w:rsid w:val="0005479A"/>
    <w:rsid w:val="00054ECF"/>
    <w:rsid w:val="000566D8"/>
    <w:rsid w:val="0005795E"/>
    <w:rsid w:val="000607D1"/>
    <w:rsid w:val="00062CB1"/>
    <w:rsid w:val="0006305F"/>
    <w:rsid w:val="0006426E"/>
    <w:rsid w:val="00065B6F"/>
    <w:rsid w:val="00067916"/>
    <w:rsid w:val="00083E73"/>
    <w:rsid w:val="000848E4"/>
    <w:rsid w:val="00084E58"/>
    <w:rsid w:val="00095DDD"/>
    <w:rsid w:val="000C10A3"/>
    <w:rsid w:val="000C3026"/>
    <w:rsid w:val="000D477B"/>
    <w:rsid w:val="000E327A"/>
    <w:rsid w:val="000E3A3E"/>
    <w:rsid w:val="000F2AF3"/>
    <w:rsid w:val="000F6A89"/>
    <w:rsid w:val="001049FB"/>
    <w:rsid w:val="00116EC6"/>
    <w:rsid w:val="00142073"/>
    <w:rsid w:val="0014390D"/>
    <w:rsid w:val="00152EB2"/>
    <w:rsid w:val="00176A0D"/>
    <w:rsid w:val="001818F9"/>
    <w:rsid w:val="0019100D"/>
    <w:rsid w:val="00194E47"/>
    <w:rsid w:val="00195AB6"/>
    <w:rsid w:val="001A1456"/>
    <w:rsid w:val="001A24E7"/>
    <w:rsid w:val="001A67EA"/>
    <w:rsid w:val="001C3D0E"/>
    <w:rsid w:val="001C4A62"/>
    <w:rsid w:val="001D2254"/>
    <w:rsid w:val="001D479A"/>
    <w:rsid w:val="001D50D1"/>
    <w:rsid w:val="001E19D8"/>
    <w:rsid w:val="001E3899"/>
    <w:rsid w:val="001F0394"/>
    <w:rsid w:val="00201DD5"/>
    <w:rsid w:val="00202293"/>
    <w:rsid w:val="00206E4F"/>
    <w:rsid w:val="002153F9"/>
    <w:rsid w:val="00227655"/>
    <w:rsid w:val="00241D39"/>
    <w:rsid w:val="0024287B"/>
    <w:rsid w:val="0024378F"/>
    <w:rsid w:val="002517A6"/>
    <w:rsid w:val="00253611"/>
    <w:rsid w:val="002822EE"/>
    <w:rsid w:val="0028358F"/>
    <w:rsid w:val="00287EC8"/>
    <w:rsid w:val="0029391C"/>
    <w:rsid w:val="002A2080"/>
    <w:rsid w:val="002B0FCF"/>
    <w:rsid w:val="002B2EAB"/>
    <w:rsid w:val="002B63D6"/>
    <w:rsid w:val="002C2030"/>
    <w:rsid w:val="002C4CE2"/>
    <w:rsid w:val="002D11EA"/>
    <w:rsid w:val="002F4C63"/>
    <w:rsid w:val="002F7A6E"/>
    <w:rsid w:val="003118FE"/>
    <w:rsid w:val="00324BBD"/>
    <w:rsid w:val="00327663"/>
    <w:rsid w:val="003421BF"/>
    <w:rsid w:val="00343AA7"/>
    <w:rsid w:val="00345957"/>
    <w:rsid w:val="003518EE"/>
    <w:rsid w:val="003532EF"/>
    <w:rsid w:val="00362E27"/>
    <w:rsid w:val="0036462E"/>
    <w:rsid w:val="00365B3C"/>
    <w:rsid w:val="0037137A"/>
    <w:rsid w:val="00382C7D"/>
    <w:rsid w:val="00394905"/>
    <w:rsid w:val="003A2515"/>
    <w:rsid w:val="003B6AA8"/>
    <w:rsid w:val="003B78C9"/>
    <w:rsid w:val="003C01C9"/>
    <w:rsid w:val="003C5003"/>
    <w:rsid w:val="003D3E43"/>
    <w:rsid w:val="003E47B0"/>
    <w:rsid w:val="003E48B7"/>
    <w:rsid w:val="003F0C7E"/>
    <w:rsid w:val="003F6E1D"/>
    <w:rsid w:val="004012E8"/>
    <w:rsid w:val="00407B71"/>
    <w:rsid w:val="00413908"/>
    <w:rsid w:val="004163B2"/>
    <w:rsid w:val="00426C2F"/>
    <w:rsid w:val="00452E53"/>
    <w:rsid w:val="00460585"/>
    <w:rsid w:val="004620B5"/>
    <w:rsid w:val="0046578A"/>
    <w:rsid w:val="00470089"/>
    <w:rsid w:val="004748B2"/>
    <w:rsid w:val="0048375B"/>
    <w:rsid w:val="00490491"/>
    <w:rsid w:val="004A0542"/>
    <w:rsid w:val="004A2960"/>
    <w:rsid w:val="004A3E09"/>
    <w:rsid w:val="004C05DD"/>
    <w:rsid w:val="004C21ED"/>
    <w:rsid w:val="004D4F78"/>
    <w:rsid w:val="004E1001"/>
    <w:rsid w:val="004F2870"/>
    <w:rsid w:val="004F2967"/>
    <w:rsid w:val="004F30F3"/>
    <w:rsid w:val="004F6675"/>
    <w:rsid w:val="0050538A"/>
    <w:rsid w:val="00506AA2"/>
    <w:rsid w:val="005079FE"/>
    <w:rsid w:val="005214B6"/>
    <w:rsid w:val="00560ABD"/>
    <w:rsid w:val="00563A6B"/>
    <w:rsid w:val="00581225"/>
    <w:rsid w:val="0059562F"/>
    <w:rsid w:val="005A65B4"/>
    <w:rsid w:val="005A6DA7"/>
    <w:rsid w:val="005B301C"/>
    <w:rsid w:val="005B4072"/>
    <w:rsid w:val="005B6EE4"/>
    <w:rsid w:val="005B7F05"/>
    <w:rsid w:val="005C507C"/>
    <w:rsid w:val="005F0E45"/>
    <w:rsid w:val="005F434D"/>
    <w:rsid w:val="00611FA0"/>
    <w:rsid w:val="0061495B"/>
    <w:rsid w:val="00614ACF"/>
    <w:rsid w:val="006208D2"/>
    <w:rsid w:val="006271FF"/>
    <w:rsid w:val="00631B6B"/>
    <w:rsid w:val="00632E6C"/>
    <w:rsid w:val="00632EE6"/>
    <w:rsid w:val="00634C27"/>
    <w:rsid w:val="00634D01"/>
    <w:rsid w:val="00634FC8"/>
    <w:rsid w:val="00634FFF"/>
    <w:rsid w:val="006355F3"/>
    <w:rsid w:val="00640D66"/>
    <w:rsid w:val="0064322D"/>
    <w:rsid w:val="006517D6"/>
    <w:rsid w:val="00653B3B"/>
    <w:rsid w:val="00654DCA"/>
    <w:rsid w:val="006603E0"/>
    <w:rsid w:val="00661E64"/>
    <w:rsid w:val="00664E19"/>
    <w:rsid w:val="0068112A"/>
    <w:rsid w:val="006818EA"/>
    <w:rsid w:val="00686441"/>
    <w:rsid w:val="006A0731"/>
    <w:rsid w:val="006B3534"/>
    <w:rsid w:val="006B6017"/>
    <w:rsid w:val="006C6496"/>
    <w:rsid w:val="006C69AE"/>
    <w:rsid w:val="006E1E06"/>
    <w:rsid w:val="006E5268"/>
    <w:rsid w:val="007004CE"/>
    <w:rsid w:val="0070419E"/>
    <w:rsid w:val="00721847"/>
    <w:rsid w:val="007223E0"/>
    <w:rsid w:val="00722642"/>
    <w:rsid w:val="00722D8A"/>
    <w:rsid w:val="00726FB1"/>
    <w:rsid w:val="00732546"/>
    <w:rsid w:val="00732A8F"/>
    <w:rsid w:val="00734653"/>
    <w:rsid w:val="00736E74"/>
    <w:rsid w:val="007573C1"/>
    <w:rsid w:val="00760D7A"/>
    <w:rsid w:val="00776AF6"/>
    <w:rsid w:val="00776E99"/>
    <w:rsid w:val="00777DA8"/>
    <w:rsid w:val="007818BB"/>
    <w:rsid w:val="007B0ACA"/>
    <w:rsid w:val="007D2AAE"/>
    <w:rsid w:val="007D3782"/>
    <w:rsid w:val="007E2208"/>
    <w:rsid w:val="00805D6A"/>
    <w:rsid w:val="008067D8"/>
    <w:rsid w:val="00813787"/>
    <w:rsid w:val="00845F1E"/>
    <w:rsid w:val="0086329E"/>
    <w:rsid w:val="00874746"/>
    <w:rsid w:val="008914CA"/>
    <w:rsid w:val="008934ED"/>
    <w:rsid w:val="008A029E"/>
    <w:rsid w:val="008A361E"/>
    <w:rsid w:val="008B2CCE"/>
    <w:rsid w:val="008B2EA7"/>
    <w:rsid w:val="008C00A9"/>
    <w:rsid w:val="008C764D"/>
    <w:rsid w:val="008D3C3B"/>
    <w:rsid w:val="008E4CFB"/>
    <w:rsid w:val="008F7724"/>
    <w:rsid w:val="00911189"/>
    <w:rsid w:val="00916922"/>
    <w:rsid w:val="00916E14"/>
    <w:rsid w:val="00917ED4"/>
    <w:rsid w:val="00925125"/>
    <w:rsid w:val="00937A1C"/>
    <w:rsid w:val="0094194F"/>
    <w:rsid w:val="00941A92"/>
    <w:rsid w:val="009523A2"/>
    <w:rsid w:val="00952A52"/>
    <w:rsid w:val="00957882"/>
    <w:rsid w:val="00964FAF"/>
    <w:rsid w:val="00967910"/>
    <w:rsid w:val="009767DF"/>
    <w:rsid w:val="0098012A"/>
    <w:rsid w:val="00980ED2"/>
    <w:rsid w:val="00982A5F"/>
    <w:rsid w:val="009A6DD9"/>
    <w:rsid w:val="009A72E6"/>
    <w:rsid w:val="009B6C01"/>
    <w:rsid w:val="009C3EBC"/>
    <w:rsid w:val="009D2BE0"/>
    <w:rsid w:val="009E6605"/>
    <w:rsid w:val="009F09B8"/>
    <w:rsid w:val="009F2E12"/>
    <w:rsid w:val="00A01806"/>
    <w:rsid w:val="00A07F11"/>
    <w:rsid w:val="00A11A3C"/>
    <w:rsid w:val="00A2347C"/>
    <w:rsid w:val="00A307EC"/>
    <w:rsid w:val="00A34167"/>
    <w:rsid w:val="00A35E29"/>
    <w:rsid w:val="00A376DB"/>
    <w:rsid w:val="00A47B60"/>
    <w:rsid w:val="00A50418"/>
    <w:rsid w:val="00A65538"/>
    <w:rsid w:val="00A808DB"/>
    <w:rsid w:val="00A83A63"/>
    <w:rsid w:val="00A86144"/>
    <w:rsid w:val="00A86449"/>
    <w:rsid w:val="00AA0D22"/>
    <w:rsid w:val="00AB1C6B"/>
    <w:rsid w:val="00AB64DC"/>
    <w:rsid w:val="00AB7206"/>
    <w:rsid w:val="00AC02CF"/>
    <w:rsid w:val="00AC6AFB"/>
    <w:rsid w:val="00AD3CDC"/>
    <w:rsid w:val="00AE745E"/>
    <w:rsid w:val="00AF0606"/>
    <w:rsid w:val="00AF4FB7"/>
    <w:rsid w:val="00AF5CD3"/>
    <w:rsid w:val="00AF75CB"/>
    <w:rsid w:val="00B112F2"/>
    <w:rsid w:val="00B20A66"/>
    <w:rsid w:val="00B4204F"/>
    <w:rsid w:val="00B55FFE"/>
    <w:rsid w:val="00B70E1F"/>
    <w:rsid w:val="00B72708"/>
    <w:rsid w:val="00B73DD7"/>
    <w:rsid w:val="00B817E7"/>
    <w:rsid w:val="00BA5AF0"/>
    <w:rsid w:val="00BA5D51"/>
    <w:rsid w:val="00BB44A1"/>
    <w:rsid w:val="00BC2402"/>
    <w:rsid w:val="00BD076F"/>
    <w:rsid w:val="00BD209C"/>
    <w:rsid w:val="00BD2D7A"/>
    <w:rsid w:val="00BE03ED"/>
    <w:rsid w:val="00BE7F36"/>
    <w:rsid w:val="00BF0408"/>
    <w:rsid w:val="00C02BE6"/>
    <w:rsid w:val="00C06B78"/>
    <w:rsid w:val="00C20A44"/>
    <w:rsid w:val="00C240F0"/>
    <w:rsid w:val="00C30111"/>
    <w:rsid w:val="00C42E34"/>
    <w:rsid w:val="00C431CB"/>
    <w:rsid w:val="00C5397C"/>
    <w:rsid w:val="00C56E2E"/>
    <w:rsid w:val="00C660B2"/>
    <w:rsid w:val="00C76657"/>
    <w:rsid w:val="00CA4270"/>
    <w:rsid w:val="00CA4E77"/>
    <w:rsid w:val="00CA6690"/>
    <w:rsid w:val="00CA78BC"/>
    <w:rsid w:val="00CB2DD0"/>
    <w:rsid w:val="00CC0FB3"/>
    <w:rsid w:val="00CC4C35"/>
    <w:rsid w:val="00CC532C"/>
    <w:rsid w:val="00CD5630"/>
    <w:rsid w:val="00CE1394"/>
    <w:rsid w:val="00CE50D6"/>
    <w:rsid w:val="00CF0798"/>
    <w:rsid w:val="00CF459B"/>
    <w:rsid w:val="00CF7209"/>
    <w:rsid w:val="00D00B20"/>
    <w:rsid w:val="00D04F5E"/>
    <w:rsid w:val="00D164BF"/>
    <w:rsid w:val="00D24593"/>
    <w:rsid w:val="00D32BEA"/>
    <w:rsid w:val="00D44C2B"/>
    <w:rsid w:val="00D6697D"/>
    <w:rsid w:val="00D724B8"/>
    <w:rsid w:val="00D82F7B"/>
    <w:rsid w:val="00D8672C"/>
    <w:rsid w:val="00D9099B"/>
    <w:rsid w:val="00D96B31"/>
    <w:rsid w:val="00DB4894"/>
    <w:rsid w:val="00DB61DD"/>
    <w:rsid w:val="00DD4A2F"/>
    <w:rsid w:val="00DE7526"/>
    <w:rsid w:val="00DF5023"/>
    <w:rsid w:val="00DF7361"/>
    <w:rsid w:val="00E011A7"/>
    <w:rsid w:val="00E03D3E"/>
    <w:rsid w:val="00E0648B"/>
    <w:rsid w:val="00E144AF"/>
    <w:rsid w:val="00E159F9"/>
    <w:rsid w:val="00E27E6E"/>
    <w:rsid w:val="00E34E1B"/>
    <w:rsid w:val="00E35823"/>
    <w:rsid w:val="00E36CC3"/>
    <w:rsid w:val="00E4050F"/>
    <w:rsid w:val="00E53690"/>
    <w:rsid w:val="00E636DC"/>
    <w:rsid w:val="00E7767C"/>
    <w:rsid w:val="00E8268C"/>
    <w:rsid w:val="00E93D67"/>
    <w:rsid w:val="00E946C4"/>
    <w:rsid w:val="00E95492"/>
    <w:rsid w:val="00E97821"/>
    <w:rsid w:val="00EB22E3"/>
    <w:rsid w:val="00EB50B5"/>
    <w:rsid w:val="00EB50EE"/>
    <w:rsid w:val="00EB7317"/>
    <w:rsid w:val="00ED0F58"/>
    <w:rsid w:val="00ED2064"/>
    <w:rsid w:val="00ED3BC0"/>
    <w:rsid w:val="00EE36BD"/>
    <w:rsid w:val="00EF3C3F"/>
    <w:rsid w:val="00EF40D3"/>
    <w:rsid w:val="00EF6F32"/>
    <w:rsid w:val="00F1244B"/>
    <w:rsid w:val="00F33E81"/>
    <w:rsid w:val="00F34742"/>
    <w:rsid w:val="00F54165"/>
    <w:rsid w:val="00F7704D"/>
    <w:rsid w:val="00F81718"/>
    <w:rsid w:val="00F87C0A"/>
    <w:rsid w:val="00FA34AC"/>
    <w:rsid w:val="00FB59F8"/>
    <w:rsid w:val="00FB76A0"/>
    <w:rsid w:val="00FC4884"/>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4DAA"/>
  <w15:chartTrackingRefBased/>
  <w15:docId w15:val="{6B882A3C-162E-434F-A352-2610E889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DE7526"/>
    <w:rPr>
      <w:rFonts w:ascii="Arial" w:eastAsia="Times New Roman" w:hAnsi="Arial"/>
      <w:b/>
      <w:color w:val="FF0000"/>
      <w:lang w:eastAsia="nl-NL"/>
    </w:rPr>
  </w:style>
  <w:style w:type="character" w:customStyle="1" w:styleId="Merk2Char">
    <w:name w:val="Merk2 Char"/>
    <w:link w:val="Merk2"/>
    <w:rsid w:val="00DE7526"/>
    <w:rPr>
      <w:rFonts w:ascii="Arial" w:eastAsia="Times New Roman" w:hAnsi="Arial"/>
      <w:color w:val="0000FF"/>
      <w:sz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744256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be.monier@bmi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migroup.com/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144E6-3744-474C-862D-5B642C4E0429}">
  <ds:schemaRefs>
    <ds:schemaRef ds:uri="http://schemas.openxmlformats.org/officeDocument/2006/bibliography"/>
  </ds:schemaRefs>
</ds:datastoreItem>
</file>

<file path=customXml/itemProps2.xml><?xml version="1.0" encoding="utf-8"?>
<ds:datastoreItem xmlns:ds="http://schemas.openxmlformats.org/officeDocument/2006/customXml" ds:itemID="{5A41580D-3EDF-4F10-8A86-8484C48CEEB1}">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2B09127F-ACC5-43E7-A284-06788D15E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960C3-55F5-41BC-9526-AEE315656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510</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3315</CharactersWithSpaces>
  <SharedDoc>false</SharedDoc>
  <HLinks>
    <vt:vector size="18" baseType="variant">
      <vt:variant>
        <vt:i4>65662</vt:i4>
      </vt:variant>
      <vt:variant>
        <vt:i4>3</vt:i4>
      </vt:variant>
      <vt:variant>
        <vt:i4>0</vt:i4>
      </vt:variant>
      <vt:variant>
        <vt:i4>5</vt:i4>
      </vt:variant>
      <vt:variant>
        <vt:lpwstr>mailto:info.be@monier.com</vt:lpwstr>
      </vt:variant>
      <vt:variant>
        <vt:lpwstr/>
      </vt:variant>
      <vt:variant>
        <vt:i4>393286</vt:i4>
      </vt:variant>
      <vt:variant>
        <vt:i4>0</vt:i4>
      </vt:variant>
      <vt:variant>
        <vt:i4>0</vt:i4>
      </vt:variant>
      <vt:variant>
        <vt:i4>5</vt:i4>
      </vt:variant>
      <vt:variant>
        <vt:lpwstr>http://www.monier.be/</vt:lpwstr>
      </vt:variant>
      <vt:variant>
        <vt:lpwstr/>
      </vt:variant>
      <vt:variant>
        <vt:i4>3080306</vt:i4>
      </vt:variant>
      <vt:variant>
        <vt:i4>-1</vt:i4>
      </vt:variant>
      <vt:variant>
        <vt:i4>1035</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Signy - NLv1 2012</dc:subject>
  <dc:creator>DS - 2012 03 21</dc:creator>
  <cp:keywords>Copyright CBS 2012</cp:keywords>
  <cp:lastModifiedBy>Yves Van Vaerenbergh</cp:lastModifiedBy>
  <cp:revision>18</cp:revision>
  <cp:lastPrinted>2012-03-19T15:54:00Z</cp:lastPrinted>
  <dcterms:created xsi:type="dcterms:W3CDTF">2018-08-09T08:21:00Z</dcterms:created>
  <dcterms:modified xsi:type="dcterms:W3CDTF">2023-04-13T07:55:00Z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